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right="0" w:hanging="0"/>
        <w:jc w:val="center"/>
        <w:rPr>
          <w:rFonts w:ascii="Times New Roman" w:hAnsi="Times New Roman"/>
          <w:b/>
          <w:i w:val="false"/>
          <w:i w:val="false"/>
          <w:color w:val="000000"/>
          <w:sz w:val="28"/>
        </w:rPr>
      </w:pPr>
      <w:bookmarkStart w:id="0" w:name="block-9537864_Копия_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right="0" w:hanging="0"/>
        <w:jc w:val="center"/>
        <w:rPr/>
      </w:pPr>
      <w:r>
        <w:rPr/>
      </w:r>
    </w:p>
    <w:p>
      <w:pPr>
        <w:pStyle w:val="Normal"/>
        <w:spacing w:lineRule="exact" w:line="408" w:before="0" w:after="0"/>
        <w:ind w:left="120" w:right="0" w:hanging="0"/>
        <w:jc w:val="center"/>
        <w:rPr/>
      </w:pPr>
      <w:r>
        <w:rPr/>
      </w:r>
    </w:p>
    <w:p>
      <w:pPr>
        <w:pStyle w:val="Normal"/>
        <w:spacing w:lineRule="exact" w:line="408" w:before="0" w:after="0"/>
        <w:ind w:left="120" w:right="0" w:hanging="0"/>
        <w:jc w:val="center"/>
        <w:rPr>
          <w:rFonts w:ascii="Times New Roman" w:hAnsi="Times New Roman"/>
          <w:b/>
          <w:i w:val="false"/>
          <w:i w:val="false"/>
          <w:color w:val="000000"/>
          <w:sz w:val="28"/>
        </w:rPr>
      </w:pPr>
      <w:r>
        <w:rPr>
          <w:rFonts w:ascii="Times New Roman" w:hAnsi="Times New Roman"/>
          <w:b/>
          <w:i w:val="false"/>
          <w:color w:val="000000"/>
          <w:sz w:val="28"/>
        </w:rPr>
        <w:t>МБОУ "Сибирская сош"</w:t>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before="0" w:after="0"/>
        <w:ind w:left="120" w:right="0" w:hanging="0"/>
        <w:jc w:val="left"/>
        <w:rPr/>
      </w:pPr>
      <w:r>
        <w:rPr/>
      </w:r>
    </w:p>
    <w:tbl>
      <w:tblPr>
        <w:tblW w:w="9344" w:type="dxa"/>
        <w:jc w:val="left"/>
        <w:tblInd w:w="0" w:type="dxa"/>
        <w:tblLayout w:type="fixed"/>
        <w:tblCellMar>
          <w:top w:w="0" w:type="dxa"/>
          <w:left w:w="108" w:type="dxa"/>
          <w:bottom w:w="0" w:type="dxa"/>
          <w:right w:w="108" w:type="dxa"/>
        </w:tblCellMar>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4"/>
                <w:szCs w:val="24"/>
                <w:lang w:val="ru-RU"/>
              </w:rPr>
              <w:t xml:space="preserve">Завуч </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4"/>
                <w:szCs w:val="24"/>
                <w:lang w:val="ru-RU"/>
              </w:rPr>
              <w:t>Скуратова О.А.</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Номер приказа   от «28» </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августа. 2023 года</w:t>
            </w:r>
            <w:r>
              <w:rPr>
                <w:rFonts w:eastAsia="Times New Roman" w:ascii="Times New Roman" w:hAnsi="Times New Roman"/>
                <w:color w:val="000000"/>
                <w:sz w:val="24"/>
                <w:szCs w:val="24"/>
              </w:rPr>
              <w:t xml:space="preserve"> </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Майманова О.Д.</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«[28»августа 2023</w:t>
            </w:r>
          </w:p>
        </w:tc>
      </w:tr>
    </w:tbl>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lineRule="exact" w:line="408" w:before="0" w:after="0"/>
        <w:ind w:left="120" w:right="0" w:hanging="0"/>
        <w:jc w:val="center"/>
        <w:rPr>
          <w:rFonts w:ascii="Times New Roman" w:hAnsi="Times New Roman"/>
          <w:b/>
          <w:i w:val="false"/>
          <w:i w:val="false"/>
          <w:color w:val="000000"/>
          <w:sz w:val="28"/>
        </w:rPr>
      </w:pPr>
      <w:r>
        <w:rPr>
          <w:rFonts w:ascii="Times New Roman" w:hAnsi="Times New Roman"/>
          <w:b/>
          <w:i w:val="false"/>
          <w:color w:val="000000"/>
          <w:sz w:val="28"/>
        </w:rPr>
        <w:t>РАБОЧАЯ ПРОГРАММА</w:t>
      </w:r>
    </w:p>
    <w:p>
      <w:pPr>
        <w:pStyle w:val="Normal"/>
        <w:spacing w:lineRule="exact" w:line="408" w:before="0" w:after="0"/>
        <w:ind w:left="120" w:right="0" w:hanging="0"/>
        <w:jc w:val="center"/>
        <w:rPr>
          <w:rFonts w:ascii="Times New Roman" w:hAnsi="Times New Roman"/>
          <w:b w:val="false"/>
          <w:i w:val="false"/>
          <w:i w:val="false"/>
          <w:color w:val="000000"/>
          <w:sz w:val="28"/>
        </w:rPr>
      </w:pPr>
      <w:r>
        <w:rPr>
          <w:rFonts w:ascii="Times New Roman" w:hAnsi="Times New Roman"/>
          <w:b w:val="false"/>
          <w:i w:val="false"/>
          <w:color w:val="000000"/>
          <w:sz w:val="28"/>
        </w:rPr>
        <w:t>(ID 1332412)</w:t>
      </w:r>
    </w:p>
    <w:p>
      <w:pPr>
        <w:pStyle w:val="Normal"/>
        <w:spacing w:before="0" w:after="0"/>
        <w:ind w:left="120" w:right="0" w:hanging="0"/>
        <w:jc w:val="center"/>
        <w:rPr/>
      </w:pPr>
      <w:r>
        <w:rPr/>
      </w:r>
    </w:p>
    <w:p>
      <w:pPr>
        <w:pStyle w:val="Normal"/>
        <w:spacing w:lineRule="exact" w:line="408" w:before="0" w:after="0"/>
        <w:ind w:left="120" w:right="0" w:hanging="0"/>
        <w:jc w:val="center"/>
        <w:rPr>
          <w:rFonts w:ascii="Times New Roman" w:hAnsi="Times New Roman"/>
          <w:b/>
          <w:i w:val="false"/>
          <w:i w:val="false"/>
          <w:color w:val="000000"/>
          <w:sz w:val="28"/>
        </w:rPr>
      </w:pPr>
      <w:r>
        <w:rPr>
          <w:rFonts w:ascii="Times New Roman" w:hAnsi="Times New Roman"/>
          <w:b/>
          <w:i w:val="false"/>
          <w:color w:val="000000"/>
          <w:sz w:val="28"/>
        </w:rPr>
        <w:t>учебного предмета «Иностранный (английский) язык»</w:t>
      </w:r>
    </w:p>
    <w:p>
      <w:pPr>
        <w:pStyle w:val="Normal"/>
        <w:spacing w:lineRule="exact" w:line="408" w:before="0" w:after="0"/>
        <w:ind w:left="120" w:right="0" w:hanging="0"/>
        <w:jc w:val="center"/>
        <w:rPr/>
      </w:pPr>
      <w:r>
        <w:rPr>
          <w:rFonts w:ascii="Times New Roman" w:hAnsi="Times New Roman"/>
          <w:b w:val="false"/>
          <w:i w:val="false"/>
          <w:color w:val="000000"/>
          <w:sz w:val="28"/>
        </w:rPr>
        <w:t>для обучающихся 10 класса</w:t>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t>Шульгинка</w:t>
      </w:r>
    </w:p>
    <w:p>
      <w:pPr>
        <w:pStyle w:val="Normal"/>
        <w:spacing w:before="0" w:after="0"/>
        <w:ind w:left="120" w:right="0" w:hanging="0"/>
        <w:jc w:val="center"/>
        <w:rPr/>
      </w:pPr>
      <w:r>
        <w:rPr/>
        <w:t>2023</w:t>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right="0" w:hanging="0"/>
        <w:jc w:val="center"/>
        <w:rPr/>
      </w:pPr>
      <w:r>
        <w:rPr/>
        <w:t>+</w:t>
      </w:r>
    </w:p>
    <w:p>
      <w:pPr>
        <w:pStyle w:val="Normal"/>
        <w:spacing w:lineRule="exact" w:line="264" w:before="0" w:after="0"/>
        <w:ind w:left="120" w:right="0" w:hanging="0"/>
        <w:jc w:val="both"/>
        <w:rPr>
          <w:rFonts w:ascii="Times New Roman" w:hAnsi="Times New Roman"/>
          <w:b/>
          <w:i w:val="false"/>
          <w:i w:val="false"/>
          <w:color w:val="000000"/>
          <w:sz w:val="28"/>
        </w:rPr>
      </w:pPr>
      <w:bookmarkStart w:id="1" w:name="block-9537864"/>
      <w:bookmarkStart w:id="2" w:name="block-9537864_Копия_1_Копия_1"/>
      <w:bookmarkEnd w:id="1"/>
      <w:bookmarkEnd w:id="2"/>
      <w:r>
        <w:rPr>
          <w:rFonts w:ascii="Times New Roman" w:hAnsi="Times New Roman"/>
          <w:b/>
          <w:i w:val="false"/>
          <w:color w:val="000000"/>
          <w:sz w:val="28"/>
        </w:rPr>
        <w:t>ПОЯСНИТЕЛЬНАЯ ЗАПИСКА</w:t>
      </w:r>
    </w:p>
    <w:p>
      <w:pPr>
        <w:pStyle w:val="Normal"/>
        <w:spacing w:lineRule="exact" w:line="264" w:before="0" w:after="0"/>
        <w:ind w:left="120" w:right="0" w:hanging="0"/>
        <w:jc w:val="both"/>
        <w:rPr/>
      </w:pPr>
      <w:r>
        <w:rPr/>
      </w:r>
    </w:p>
    <w:p>
      <w:pPr>
        <w:pStyle w:val="Normal"/>
        <w:spacing w:lineRule="auto" w:line="360" w:before="0" w:after="0"/>
        <w:ind w:left="0" w:right="0" w:firstLine="600"/>
        <w:jc w:val="both"/>
        <w:rPr/>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pStyle w:val="Normal"/>
        <w:spacing w:lineRule="auto" w:line="360" w:before="0" w:after="0"/>
        <w:ind w:left="0" w:right="0" w:firstLine="600"/>
        <w:jc w:val="both"/>
        <w:rPr/>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pStyle w:val="Normal"/>
        <w:spacing w:lineRule="auto" w:line="360" w:before="0" w:after="0"/>
        <w:ind w:left="0" w:right="0" w:firstLine="600"/>
        <w:jc w:val="both"/>
        <w:rPr/>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pStyle w:val="Normal"/>
        <w:spacing w:lineRule="auto" w:line="360" w:before="0" w:after="0"/>
        <w:ind w:left="0" w:right="0" w:firstLine="600"/>
        <w:jc w:val="both"/>
        <w:rPr/>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pStyle w:val="Normal"/>
        <w:spacing w:lineRule="auto" w:line="360" w:before="0" w:after="0"/>
        <w:ind w:left="0" w:right="0" w:firstLine="600"/>
        <w:jc w:val="both"/>
        <w:rPr/>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pStyle w:val="Normal"/>
        <w:spacing w:lineRule="auto" w:line="360" w:before="0" w:after="0"/>
        <w:ind w:left="0" w:right="0" w:firstLine="600"/>
        <w:jc w:val="both"/>
        <w:rPr/>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pStyle w:val="Normal"/>
        <w:spacing w:lineRule="auto" w:line="360" w:before="0" w:after="0"/>
        <w:ind w:left="0" w:right="0" w:firstLine="600"/>
        <w:jc w:val="both"/>
        <w:rPr/>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pStyle w:val="Normal"/>
        <w:spacing w:lineRule="auto" w:line="360" w:before="0" w:after="0"/>
        <w:ind w:left="0" w:right="0" w:firstLine="600"/>
        <w:jc w:val="both"/>
        <w:rPr/>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pStyle w:val="Normal"/>
        <w:spacing w:lineRule="auto" w:line="360" w:before="0" w:after="0"/>
        <w:ind w:left="0" w:right="0" w:firstLine="600"/>
        <w:jc w:val="both"/>
        <w:rPr/>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pStyle w:val="Normal"/>
        <w:spacing w:lineRule="auto" w:line="360" w:before="0" w:after="0"/>
        <w:ind w:left="0" w:right="0" w:firstLine="600"/>
        <w:jc w:val="both"/>
        <w:rPr/>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pStyle w:val="Normal"/>
        <w:spacing w:lineRule="auto" w:line="360" w:before="0" w:after="0"/>
        <w:ind w:left="0" w:right="0" w:firstLine="600"/>
        <w:jc w:val="both"/>
        <w:rPr/>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pStyle w:val="Normal"/>
        <w:spacing w:lineRule="auto" w:line="360" w:before="0" w:after="0"/>
        <w:ind w:left="0" w:right="0" w:firstLine="600"/>
        <w:jc w:val="both"/>
        <w:rPr/>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pStyle w:val="Normal"/>
        <w:spacing w:lineRule="auto" w:line="360" w:before="0" w:after="0"/>
        <w:ind w:left="0" w:right="0" w:firstLine="600"/>
        <w:jc w:val="both"/>
        <w:rPr/>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pStyle w:val="Normal"/>
        <w:spacing w:lineRule="auto" w:line="360" w:before="0" w:after="0"/>
        <w:ind w:left="0" w:right="0" w:firstLine="600"/>
        <w:jc w:val="both"/>
        <w:rPr/>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pStyle w:val="Normal"/>
        <w:spacing w:lineRule="auto" w:line="360" w:before="0" w:after="0"/>
        <w:ind w:left="0" w:right="0" w:firstLine="600"/>
        <w:jc w:val="both"/>
        <w:rPr/>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left="0" w:right="0" w:firstLine="600"/>
        <w:jc w:val="both"/>
        <w:rPr/>
      </w:pPr>
      <w:bookmarkStart w:id="3" w:name="block-9537863_Копия_1"/>
      <w:bookmarkStart w:id="4" w:name="b1cb9ba3-8936-440c-ac0f-95944fbe2f65"/>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Start w:id="5" w:name="block-9537863"/>
      <w:bookmarkEnd w:id="3"/>
      <w:bookmarkEnd w:id="4"/>
    </w:p>
    <w:p>
      <w:pPr>
        <w:pStyle w:val="Normal"/>
        <w:spacing w:lineRule="auto" w:line="360" w:before="0" w:after="0"/>
        <w:ind w:left="120" w:right="0" w:hanging="0"/>
        <w:jc w:val="both"/>
        <w:rPr/>
      </w:pPr>
      <w:bookmarkEnd w:id="5"/>
      <w:r>
        <w:rPr>
          <w:rFonts w:ascii="Times New Roman" w:hAnsi="Times New Roman"/>
          <w:b/>
          <w:i w:val="false"/>
          <w:color w:val="000000"/>
          <w:sz w:val="28"/>
        </w:rPr>
        <w:t>СОДЕРЖАНИЕ ОБУЧЕНИЯ</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10 КЛАСС</w:t>
      </w:r>
    </w:p>
    <w:p>
      <w:pPr>
        <w:pStyle w:val="Normal"/>
        <w:spacing w:lineRule="auto" w:line="360" w:before="0" w:after="0"/>
        <w:ind w:left="120" w:right="0" w:hanging="0"/>
        <w:jc w:val="both"/>
        <w:rPr/>
      </w:pPr>
      <w:r>
        <w:rPr/>
      </w:r>
    </w:p>
    <w:p>
      <w:pPr>
        <w:pStyle w:val="Normal"/>
        <w:spacing w:lineRule="auto" w:line="360" w:before="0" w:after="0"/>
        <w:ind w:left="0" w:right="0" w:firstLine="600"/>
        <w:jc w:val="both"/>
        <w:rPr/>
      </w:pPr>
      <w:r>
        <w:rPr>
          <w:rFonts w:ascii="Times New Roman" w:hAnsi="Times New Roman"/>
          <w:b/>
          <w:i w:val="false"/>
          <w:color w:val="000000"/>
          <w:sz w:val="28"/>
        </w:rPr>
        <w:t>Коммуникативные умения</w:t>
      </w:r>
    </w:p>
    <w:p>
      <w:pPr>
        <w:pStyle w:val="Normal"/>
        <w:spacing w:lineRule="auto" w:line="360" w:before="0" w:after="0"/>
        <w:ind w:left="0" w:right="0" w:firstLine="600"/>
        <w:jc w:val="both"/>
        <w:rPr/>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360" w:before="0" w:after="0"/>
        <w:ind w:left="0" w:right="0" w:firstLine="600"/>
        <w:jc w:val="both"/>
        <w:rPr/>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Внешность и характеристика человека, литературного персонажа. </w:t>
      </w:r>
    </w:p>
    <w:p>
      <w:pPr>
        <w:pStyle w:val="Normal"/>
        <w:spacing w:lineRule="auto" w:line="360" w:before="0" w:after="0"/>
        <w:ind w:left="0" w:right="0" w:firstLine="600"/>
        <w:jc w:val="both"/>
        <w:rPr/>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pStyle w:val="Normal"/>
        <w:spacing w:lineRule="auto" w:line="360" w:before="0" w:after="0"/>
        <w:ind w:left="0" w:right="0" w:firstLine="600"/>
        <w:jc w:val="both"/>
        <w:rPr/>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pStyle w:val="Normal"/>
        <w:spacing w:lineRule="auto" w:line="360" w:before="0" w:after="0"/>
        <w:ind w:left="0" w:right="0" w:firstLine="600"/>
        <w:jc w:val="both"/>
        <w:rPr/>
      </w:pPr>
      <w:r>
        <w:rPr>
          <w:rFonts w:ascii="Times New Roman" w:hAnsi="Times New Roman"/>
          <w:b w:val="false"/>
          <w:i w:val="false"/>
          <w:color w:val="000000"/>
          <w:sz w:val="28"/>
        </w:rPr>
        <w:t>Туризм. Виды отдыха. Путешествия по России и зарубежным странам.</w:t>
      </w:r>
    </w:p>
    <w:p>
      <w:pPr>
        <w:pStyle w:val="Normal"/>
        <w:spacing w:lineRule="auto" w:line="360" w:before="0" w:after="0"/>
        <w:ind w:left="0" w:right="0" w:firstLine="600"/>
        <w:jc w:val="both"/>
        <w:rPr/>
      </w:pPr>
      <w:r>
        <w:rPr>
          <w:rFonts w:ascii="Times New Roman" w:hAnsi="Times New Roman"/>
          <w:b w:val="false"/>
          <w:i w:val="false"/>
          <w:color w:val="000000"/>
          <w:sz w:val="28"/>
        </w:rPr>
        <w:t>Проблемы экологии. Защита окружающей среды. Стихийные бедствия.</w:t>
      </w:r>
    </w:p>
    <w:p>
      <w:pPr>
        <w:pStyle w:val="Normal"/>
        <w:spacing w:lineRule="auto" w:line="360" w:before="0" w:after="0"/>
        <w:ind w:left="0" w:right="0" w:firstLine="600"/>
        <w:jc w:val="both"/>
        <w:rPr/>
      </w:pPr>
      <w:r>
        <w:rPr>
          <w:rFonts w:ascii="Times New Roman" w:hAnsi="Times New Roman"/>
          <w:b w:val="false"/>
          <w:i w:val="false"/>
          <w:color w:val="000000"/>
          <w:sz w:val="28"/>
        </w:rPr>
        <w:t>Условия проживания в городской/сельской местности.</w:t>
      </w:r>
    </w:p>
    <w:p>
      <w:pPr>
        <w:pStyle w:val="Normal"/>
        <w:spacing w:lineRule="auto" w:line="360" w:before="0" w:after="0"/>
        <w:ind w:left="0" w:right="0" w:firstLine="600"/>
        <w:jc w:val="both"/>
        <w:rPr/>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pStyle w:val="Normal"/>
        <w:spacing w:lineRule="auto" w:line="360" w:before="0" w:after="0"/>
        <w:ind w:left="0" w:right="0" w:firstLine="600"/>
        <w:jc w:val="both"/>
        <w:rPr/>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pStyle w:val="Normal"/>
        <w:spacing w:lineRule="auto" w:line="360" w:before="0" w:after="0"/>
        <w:ind w:left="0" w:right="0" w:firstLine="600"/>
        <w:jc w:val="both"/>
        <w:rPr/>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pStyle w:val="Normal"/>
        <w:spacing w:lineRule="auto" w:line="360" w:before="0" w:after="0"/>
        <w:ind w:left="0" w:right="0" w:firstLine="600"/>
        <w:jc w:val="both"/>
        <w:rPr/>
      </w:pPr>
      <w:r>
        <w:rPr>
          <w:rFonts w:ascii="Times New Roman" w:hAnsi="Times New Roman"/>
          <w:b w:val="false"/>
          <w:i/>
          <w:color w:val="000000"/>
          <w:sz w:val="28"/>
        </w:rPr>
        <w:t>Говорение</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pStyle w:val="Normal"/>
        <w:spacing w:lineRule="auto" w:line="360" w:before="0" w:after="0"/>
        <w:ind w:left="0" w:right="0"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Объём диалога – 8 реплик со стороны каждого собеседника.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повествование/сообщение; </w:t>
      </w:r>
    </w:p>
    <w:p>
      <w:pPr>
        <w:pStyle w:val="Normal"/>
        <w:spacing w:lineRule="auto" w:line="360" w:before="0" w:after="0"/>
        <w:ind w:left="0" w:right="0" w:firstLine="600"/>
        <w:jc w:val="both"/>
        <w:rPr/>
      </w:pPr>
      <w:r>
        <w:rPr>
          <w:rFonts w:ascii="Times New Roman" w:hAnsi="Times New Roman"/>
          <w:b w:val="false"/>
          <w:i w:val="false"/>
          <w:color w:val="000000"/>
          <w:sz w:val="28"/>
        </w:rPr>
        <w:t>рассуждение;</w:t>
      </w:r>
    </w:p>
    <w:p>
      <w:pPr>
        <w:pStyle w:val="Normal"/>
        <w:spacing w:lineRule="auto" w:line="360" w:before="0" w:after="0"/>
        <w:ind w:left="0" w:right="0" w:firstLine="600"/>
        <w:jc w:val="both"/>
        <w:rPr/>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pStyle w:val="Normal"/>
        <w:spacing w:lineRule="auto" w:line="360" w:before="0" w:after="0"/>
        <w:ind w:left="0" w:right="0" w:firstLine="600"/>
        <w:jc w:val="both"/>
        <w:rPr/>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pStyle w:val="Normal"/>
        <w:spacing w:lineRule="auto" w:line="360" w:before="0" w:after="0"/>
        <w:ind w:left="0" w:right="0" w:firstLine="600"/>
        <w:jc w:val="both"/>
        <w:rPr/>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pStyle w:val="Normal"/>
        <w:spacing w:lineRule="auto" w:line="360" w:before="0" w:after="0"/>
        <w:ind w:left="0" w:right="0" w:firstLine="600"/>
        <w:jc w:val="both"/>
        <w:rPr/>
      </w:pPr>
      <w:r>
        <w:rPr>
          <w:rFonts w:ascii="Times New Roman" w:hAnsi="Times New Roman"/>
          <w:b w:val="false"/>
          <w:i w:val="false"/>
          <w:color w:val="000000"/>
          <w:sz w:val="28"/>
        </w:rPr>
        <w:t>Объём монологического высказывания – до 14 фраз.</w:t>
      </w:r>
    </w:p>
    <w:p>
      <w:pPr>
        <w:pStyle w:val="Normal"/>
        <w:spacing w:lineRule="auto" w:line="360" w:before="0" w:after="0"/>
        <w:ind w:left="0" w:right="0" w:firstLine="600"/>
        <w:jc w:val="both"/>
        <w:rPr/>
      </w:pPr>
      <w:r>
        <w:rPr>
          <w:rFonts w:ascii="Times New Roman" w:hAnsi="Times New Roman"/>
          <w:b w:val="false"/>
          <w:i/>
          <w:color w:val="000000"/>
          <w:sz w:val="28"/>
        </w:rPr>
        <w:t>Аудирование</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pStyle w:val="Normal"/>
        <w:spacing w:lineRule="auto" w:line="360" w:before="0" w:after="0"/>
        <w:ind w:left="0" w:right="0"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auto" w:line="360" w:before="0" w:after="0"/>
        <w:ind w:left="0" w:right="0" w:firstLine="600"/>
        <w:jc w:val="both"/>
        <w:rPr/>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pStyle w:val="Normal"/>
        <w:spacing w:lineRule="auto" w:line="360" w:before="0" w:after="0"/>
        <w:ind w:left="0" w:right="0" w:firstLine="600"/>
        <w:jc w:val="both"/>
        <w:rPr/>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pStyle w:val="Normal"/>
        <w:spacing w:lineRule="auto" w:line="360" w:before="0" w:after="0"/>
        <w:ind w:left="0" w:right="0" w:firstLine="600"/>
        <w:jc w:val="both"/>
        <w:rPr/>
      </w:pPr>
      <w:r>
        <w:rPr>
          <w:rFonts w:ascii="Times New Roman" w:hAnsi="Times New Roman"/>
          <w:b w:val="false"/>
          <w:i w:val="false"/>
          <w:color w:val="000000"/>
          <w:sz w:val="28"/>
        </w:rPr>
        <w:t>Время звучания текста/текстов для аудирования – до 2,5 минуты.</w:t>
      </w:r>
    </w:p>
    <w:p>
      <w:pPr>
        <w:pStyle w:val="Normal"/>
        <w:spacing w:lineRule="auto" w:line="360" w:before="0" w:after="0"/>
        <w:ind w:left="0" w:right="0" w:firstLine="600"/>
        <w:jc w:val="both"/>
        <w:rPr/>
      </w:pPr>
      <w:r>
        <w:rPr>
          <w:rFonts w:ascii="Times New Roman" w:hAnsi="Times New Roman"/>
          <w:b w:val="false"/>
          <w:i/>
          <w:color w:val="000000"/>
          <w:sz w:val="28"/>
        </w:rPr>
        <w:t>Смысловое чтение</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pStyle w:val="Normal"/>
        <w:spacing w:lineRule="auto" w:line="360" w:before="0" w:after="0"/>
        <w:ind w:left="0" w:right="0"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pStyle w:val="Normal"/>
        <w:spacing w:lineRule="auto" w:line="360" w:before="0" w:after="0"/>
        <w:ind w:left="0" w:right="0" w:firstLine="600"/>
        <w:jc w:val="both"/>
        <w:rPr/>
      </w:pPr>
      <w:r>
        <w:rPr>
          <w:rFonts w:ascii="Times New Roman" w:hAnsi="Times New Roman"/>
          <w:b w:val="false"/>
          <w:i w:val="false"/>
          <w:color w:val="000000"/>
          <w:sz w:val="28"/>
        </w:rPr>
        <w:t>Объём текста/текстов для чтения – 500–700 слов.</w:t>
      </w:r>
    </w:p>
    <w:p>
      <w:pPr>
        <w:pStyle w:val="Normal"/>
        <w:spacing w:lineRule="auto" w:line="360" w:before="0" w:after="0"/>
        <w:ind w:left="0" w:right="0" w:firstLine="600"/>
        <w:jc w:val="both"/>
        <w:rPr/>
      </w:pPr>
      <w:r>
        <w:rPr>
          <w:rFonts w:ascii="Times New Roman" w:hAnsi="Times New Roman"/>
          <w:b w:val="false"/>
          <w:i/>
          <w:color w:val="000000"/>
          <w:sz w:val="28"/>
        </w:rPr>
        <w:t>Письменная речь</w:t>
      </w:r>
    </w:p>
    <w:p>
      <w:pPr>
        <w:pStyle w:val="Normal"/>
        <w:spacing w:lineRule="auto" w:line="360" w:before="0" w:after="0"/>
        <w:ind w:left="0" w:right="0" w:firstLine="600"/>
        <w:jc w:val="both"/>
        <w:rPr/>
      </w:pPr>
      <w:r>
        <w:rPr>
          <w:rFonts w:ascii="Times New Roman" w:hAnsi="Times New Roman"/>
          <w:b w:val="false"/>
          <w:i w:val="false"/>
          <w:color w:val="000000"/>
          <w:sz w:val="28"/>
        </w:rPr>
        <w:t>Развитие умений письменной речи на базе умений, сформированных на уровне основного общего образования:</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pStyle w:val="Normal"/>
        <w:spacing w:lineRule="auto" w:line="360" w:before="0" w:after="0"/>
        <w:ind w:left="0" w:right="0"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pStyle w:val="Normal"/>
        <w:spacing w:lineRule="auto" w:line="360" w:before="0" w:after="0"/>
        <w:ind w:left="0" w:right="0" w:firstLine="600"/>
        <w:jc w:val="both"/>
        <w:rPr/>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pStyle w:val="Normal"/>
        <w:spacing w:lineRule="auto" w:line="360" w:before="0" w:after="0"/>
        <w:ind w:left="0" w:right="0" w:firstLine="600"/>
        <w:jc w:val="both"/>
        <w:rPr/>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pStyle w:val="Normal"/>
        <w:spacing w:lineRule="auto" w:line="360" w:before="0" w:after="0"/>
        <w:ind w:left="0" w:right="0" w:firstLine="600"/>
        <w:jc w:val="both"/>
        <w:rPr/>
      </w:pPr>
      <w:r>
        <w:rPr>
          <w:rFonts w:ascii="Times New Roman" w:hAnsi="Times New Roman"/>
          <w:b/>
          <w:i w:val="false"/>
          <w:color w:val="000000"/>
          <w:sz w:val="28"/>
        </w:rPr>
        <w:t>Языковые знания и навыки</w:t>
      </w:r>
    </w:p>
    <w:p>
      <w:pPr>
        <w:pStyle w:val="Normal"/>
        <w:spacing w:lineRule="auto" w:line="360" w:before="0" w:after="0"/>
        <w:ind w:left="0" w:right="0" w:firstLine="600"/>
        <w:jc w:val="both"/>
        <w:rPr/>
      </w:pPr>
      <w:r>
        <w:rPr>
          <w:rFonts w:ascii="Times New Roman" w:hAnsi="Times New Roman"/>
          <w:b w:val="false"/>
          <w:i/>
          <w:color w:val="000000"/>
          <w:sz w:val="28"/>
        </w:rPr>
        <w:t>Фонетическая сторона речи</w:t>
      </w:r>
    </w:p>
    <w:p>
      <w:pPr>
        <w:pStyle w:val="Normal"/>
        <w:spacing w:lineRule="auto" w:line="360" w:before="0" w:after="0"/>
        <w:ind w:left="0" w:right="0"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pStyle w:val="Normal"/>
        <w:spacing w:lineRule="auto" w:line="360" w:before="0" w:after="0"/>
        <w:ind w:left="0" w:right="0" w:firstLine="600"/>
        <w:jc w:val="both"/>
        <w:rPr/>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pStyle w:val="Normal"/>
        <w:spacing w:lineRule="auto" w:line="360" w:before="0" w:after="0"/>
        <w:ind w:left="0" w:right="0"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pStyle w:val="Normal"/>
        <w:spacing w:lineRule="auto" w:line="360" w:before="0" w:after="0"/>
        <w:ind w:left="0" w:right="0" w:firstLine="600"/>
        <w:jc w:val="both"/>
        <w:rPr/>
      </w:pPr>
      <w:r>
        <w:rPr>
          <w:rFonts w:ascii="Times New Roman" w:hAnsi="Times New Roman"/>
          <w:b w:val="false"/>
          <w:i/>
          <w:color w:val="000000"/>
          <w:sz w:val="28"/>
        </w:rPr>
        <w:t>Орфография и пунктуация</w:t>
      </w:r>
    </w:p>
    <w:p>
      <w:pPr>
        <w:pStyle w:val="Normal"/>
        <w:spacing w:lineRule="auto" w:line="360" w:before="0" w:after="0"/>
        <w:ind w:left="0" w:right="0"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pStyle w:val="Normal"/>
        <w:spacing w:lineRule="auto" w:line="360" w:before="0" w:after="0"/>
        <w:ind w:left="0" w:right="0" w:firstLine="600"/>
        <w:jc w:val="both"/>
        <w:rPr/>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pStyle w:val="Normal"/>
        <w:spacing w:lineRule="auto" w:line="360" w:before="0" w:after="0"/>
        <w:ind w:left="0" w:right="0" w:firstLine="600"/>
        <w:jc w:val="both"/>
        <w:rPr/>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pStyle w:val="Normal"/>
        <w:spacing w:lineRule="auto" w:line="360" w:before="0" w:after="0"/>
        <w:ind w:left="0" w:right="0" w:firstLine="600"/>
        <w:jc w:val="both"/>
        <w:rPr/>
      </w:pPr>
      <w:r>
        <w:rPr>
          <w:rFonts w:ascii="Times New Roman" w:hAnsi="Times New Roman"/>
          <w:b w:val="false"/>
          <w:i/>
          <w:color w:val="000000"/>
          <w:sz w:val="28"/>
        </w:rPr>
        <w:t>Лексическая сторона речи</w:t>
      </w:r>
    </w:p>
    <w:p>
      <w:pPr>
        <w:pStyle w:val="Normal"/>
        <w:spacing w:lineRule="auto" w:line="360" w:before="0" w:after="0"/>
        <w:ind w:left="0" w:right="0"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pStyle w:val="Normal"/>
        <w:spacing w:lineRule="auto" w:line="360" w:before="0" w:after="0"/>
        <w:ind w:left="0" w:right="0" w:firstLine="600"/>
        <w:jc w:val="both"/>
        <w:rPr/>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Основные способы словообразования: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аффиксация: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pStyle w:val="Normal"/>
        <w:spacing w:lineRule="auto" w:line="360" w:before="0" w:after="0"/>
        <w:ind w:left="0" w:right="0" w:firstLine="600"/>
        <w:jc w:val="both"/>
        <w:rPr/>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наречий при помощи префиксов un-, in-/im- и суффикса -ly; </w:t>
      </w:r>
    </w:p>
    <w:p>
      <w:pPr>
        <w:pStyle w:val="Normal"/>
        <w:spacing w:lineRule="auto" w:line="360" w:before="0" w:after="0"/>
        <w:ind w:left="0" w:right="0" w:firstLine="600"/>
        <w:jc w:val="both"/>
        <w:rPr/>
      </w:pPr>
      <w:r>
        <w:rPr>
          <w:rFonts w:ascii="Times New Roman" w:hAnsi="Times New Roman"/>
          <w:b w:val="false"/>
          <w:i w:val="false"/>
          <w:color w:val="000000"/>
          <w:sz w:val="28"/>
        </w:rPr>
        <w:t>образование числительных при помощи суффиксов -teen, -ty, -th;</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словосложение: </w:t>
      </w:r>
    </w:p>
    <w:p>
      <w:pPr>
        <w:pStyle w:val="Normal"/>
        <w:spacing w:lineRule="auto" w:line="360" w:before="0" w:after="0"/>
        <w:ind w:left="0" w:right="0"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pStyle w:val="Normal"/>
        <w:spacing w:lineRule="auto" w:line="360" w:before="0" w:after="0"/>
        <w:ind w:left="0" w:right="0" w:firstLine="600"/>
        <w:jc w:val="both"/>
        <w:rPr/>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pStyle w:val="Normal"/>
        <w:spacing w:lineRule="auto" w:line="360" w:before="0" w:after="0"/>
        <w:ind w:left="0" w:right="0" w:firstLine="600"/>
        <w:jc w:val="both"/>
        <w:rPr/>
      </w:pPr>
      <w:r>
        <w:rPr>
          <w:rFonts w:ascii="Times New Roman" w:hAnsi="Times New Roman"/>
          <w:b w:val="false"/>
          <w:i w:val="false"/>
          <w:color w:val="000000"/>
          <w:sz w:val="28"/>
        </w:rPr>
        <w:t>я II (well-behaved);</w:t>
      </w:r>
    </w:p>
    <w:p>
      <w:pPr>
        <w:pStyle w:val="Normal"/>
        <w:spacing w:lineRule="auto" w:line="360" w:before="0" w:after="0"/>
        <w:ind w:left="0" w:right="0"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конверсия: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pStyle w:val="Normal"/>
        <w:spacing w:lineRule="auto" w:line="360" w:before="0" w:after="0"/>
        <w:ind w:left="0" w:right="0" w:firstLine="600"/>
        <w:jc w:val="both"/>
        <w:rPr/>
      </w:pPr>
      <w:r>
        <w:rPr>
          <w:rFonts w:ascii="Times New Roman" w:hAnsi="Times New Roman"/>
          <w:b w:val="false"/>
          <w:i w:val="false"/>
          <w:color w:val="000000"/>
          <w:sz w:val="28"/>
        </w:rPr>
        <w:t>образование имён существительных от имён прилагательных (rich people – the rich);</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глаголов от имён существительных (a hand – to hand);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глаголов от имён прилагательных (cool – to cool). </w:t>
      </w:r>
    </w:p>
    <w:p>
      <w:pPr>
        <w:pStyle w:val="Normal"/>
        <w:spacing w:lineRule="auto" w:line="360" w:before="0" w:after="0"/>
        <w:ind w:left="0" w:right="0" w:firstLine="600"/>
        <w:jc w:val="both"/>
        <w:rPr/>
      </w:pPr>
      <w:r>
        <w:rPr>
          <w:rFonts w:ascii="Times New Roman" w:hAnsi="Times New Roman"/>
          <w:b w:val="false"/>
          <w:i w:val="false"/>
          <w:color w:val="000000"/>
          <w:sz w:val="28"/>
        </w:rPr>
        <w:t>Имена прилагательные на -ed и -ing (excited – exciting).</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pStyle w:val="Normal"/>
        <w:spacing w:lineRule="auto" w:line="360" w:before="0" w:after="0"/>
        <w:ind w:left="0" w:right="0" w:firstLine="600"/>
        <w:jc w:val="both"/>
        <w:rPr/>
      </w:pPr>
      <w:r>
        <w:rPr>
          <w:rFonts w:ascii="Times New Roman" w:hAnsi="Times New Roman"/>
          <w:b w:val="false"/>
          <w:i/>
          <w:color w:val="000000"/>
          <w:sz w:val="28"/>
        </w:rPr>
        <w:t>Грамматическая сторона речи</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начальным It.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(He looks/seems/feels happy.).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cо сложным дополнением – Complex Object (I want you to help me. I saw her cross/crossing the road. I want to have my hair cut.). </w:t>
      </w:r>
    </w:p>
    <w:p>
      <w:pPr>
        <w:pStyle w:val="Normal"/>
        <w:spacing w:lineRule="auto" w:line="360" w:before="0" w:after="0"/>
        <w:ind w:left="0" w:right="0"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auto" w:line="360" w:before="0" w:after="0"/>
        <w:ind w:left="0" w:right="0"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auto" w:line="360" w:before="0" w:after="0"/>
        <w:ind w:left="0" w:right="0"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pStyle w:val="Normal"/>
        <w:spacing w:lineRule="auto" w:line="360" w:before="0" w:after="0"/>
        <w:ind w:left="0" w:right="0"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I wish… </w:t>
      </w:r>
    </w:p>
    <w:p>
      <w:pPr>
        <w:pStyle w:val="Normal"/>
        <w:spacing w:lineRule="auto" w:line="360" w:before="0" w:after="0"/>
        <w:ind w:left="0" w:right="0"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Конструкция It takes me … to do smth.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Конструкция used to + инфинитив глагола.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конструкции I’d rather, You’d better.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auto" w:line="360" w:before="0" w:after="0"/>
        <w:ind w:left="0" w:right="0"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auto" w:line="360" w:before="0" w:after="0"/>
        <w:ind w:left="0" w:right="0"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pStyle w:val="Normal"/>
        <w:spacing w:lineRule="auto" w:line="360" w:before="0" w:after="0"/>
        <w:ind w:left="0" w:right="0" w:firstLine="600"/>
        <w:jc w:val="both"/>
        <w:rPr/>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Слова, выражающие количество (many/much, little/a little, few/a few, a lot of).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pStyle w:val="Normal"/>
        <w:spacing w:lineRule="auto" w:line="360" w:before="0" w:after="0"/>
        <w:ind w:left="0" w:right="0" w:firstLine="600"/>
        <w:jc w:val="both"/>
        <w:rPr/>
      </w:pPr>
      <w:r>
        <w:rPr>
          <w:rFonts w:ascii="Times New Roman" w:hAnsi="Times New Roman"/>
          <w:b/>
          <w:i w:val="false"/>
          <w:color w:val="000000"/>
          <w:sz w:val="28"/>
        </w:rPr>
        <w:t>Социокультурные знания и умения</w:t>
      </w:r>
    </w:p>
    <w:p>
      <w:pPr>
        <w:pStyle w:val="Normal"/>
        <w:spacing w:lineRule="auto" w:line="360" w:before="0" w:after="0"/>
        <w:ind w:left="0" w:right="0"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pStyle w:val="Normal"/>
        <w:spacing w:lineRule="auto" w:line="360" w:before="0" w:after="0"/>
        <w:ind w:left="0" w:right="0"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pStyle w:val="Normal"/>
        <w:spacing w:lineRule="auto" w:line="360" w:before="0" w:after="0"/>
        <w:ind w:left="0" w:right="0"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pStyle w:val="Normal"/>
        <w:spacing w:lineRule="auto" w:line="360" w:before="0" w:after="0"/>
        <w:ind w:left="0" w:right="0" w:firstLine="600"/>
        <w:jc w:val="both"/>
        <w:rPr/>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pStyle w:val="Normal"/>
        <w:spacing w:lineRule="auto" w:line="360" w:before="0" w:after="0"/>
        <w:ind w:left="0" w:right="0" w:firstLine="600"/>
        <w:jc w:val="both"/>
        <w:rPr/>
      </w:pPr>
      <w:r>
        <w:rPr>
          <w:rFonts w:ascii="Times New Roman" w:hAnsi="Times New Roman"/>
          <w:b/>
          <w:i w:val="false"/>
          <w:color w:val="000000"/>
          <w:sz w:val="28"/>
        </w:rPr>
        <w:t>Компенсаторные умения</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left="0" w:right="0" w:firstLine="600"/>
        <w:jc w:val="both"/>
        <w:rPr/>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360" w:before="0" w:after="0"/>
        <w:ind w:left="120" w:right="0" w:hanging="0"/>
        <w:jc w:val="both"/>
        <w:rPr/>
      </w:pPr>
      <w:bookmarkStart w:id="6" w:name="block-9537865"/>
      <w:bookmarkStart w:id="7" w:name="block-9537865_Копия_1"/>
      <w:bookmarkEnd w:id="6"/>
      <w:bookmarkEnd w:id="7"/>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ЛИЧНОСТНЫЕ РЕЗУЛЬТАТЫ</w:t>
      </w:r>
    </w:p>
    <w:p>
      <w:pPr>
        <w:pStyle w:val="Normal"/>
        <w:spacing w:lineRule="auto" w:line="360" w:before="0" w:after="0"/>
        <w:ind w:left="120" w:right="0" w:hanging="0"/>
        <w:jc w:val="both"/>
        <w:rPr/>
      </w:pPr>
      <w:r>
        <w:rPr/>
      </w:r>
    </w:p>
    <w:p>
      <w:pPr>
        <w:pStyle w:val="Normal"/>
        <w:spacing w:lineRule="auto" w:line="360" w:before="0" w:after="0"/>
        <w:ind w:left="0" w:right="0" w:firstLine="600"/>
        <w:jc w:val="both"/>
        <w:rPr/>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auto" w:line="360" w:before="0" w:after="0"/>
        <w:ind w:left="0" w:right="0" w:firstLine="600"/>
        <w:jc w:val="both"/>
        <w:rPr/>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pStyle w:val="Normal"/>
        <w:spacing w:lineRule="auto" w:line="360" w:before="0" w:after="0"/>
        <w:ind w:left="0" w:right="0" w:firstLine="600"/>
        <w:jc w:val="both"/>
        <w:rPr/>
      </w:pPr>
      <w:r>
        <w:rPr>
          <w:rFonts w:ascii="Times New Roman" w:hAnsi="Times New Roman"/>
          <w:b/>
          <w:i w:val="false"/>
          <w:color w:val="000000"/>
          <w:sz w:val="28"/>
        </w:rPr>
        <w:t>1) гражданского воспитания:</w:t>
      </w:r>
    </w:p>
    <w:p>
      <w:pPr>
        <w:pStyle w:val="Normal"/>
        <w:spacing w:lineRule="auto" w:line="360" w:before="0" w:after="0"/>
        <w:ind w:left="0" w:right="0"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auto" w:line="360" w:before="0" w:after="0"/>
        <w:ind w:left="0" w:right="0" w:firstLine="60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pStyle w:val="Normal"/>
        <w:spacing w:lineRule="auto" w:line="360" w:before="0" w:after="0"/>
        <w:ind w:left="0" w:right="0" w:firstLine="600"/>
        <w:jc w:val="both"/>
        <w:rPr/>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spacing w:lineRule="auto" w:line="360" w:before="0" w:after="0"/>
        <w:ind w:left="0" w:right="0" w:firstLine="600"/>
        <w:jc w:val="both"/>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Normal"/>
        <w:spacing w:lineRule="auto" w:line="360" w:before="0" w:after="0"/>
        <w:ind w:left="0" w:right="0" w:firstLine="600"/>
        <w:jc w:val="both"/>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spacing w:lineRule="auto" w:line="360" w:before="0" w:after="0"/>
        <w:ind w:left="0" w:right="0"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auto" w:line="360" w:before="0" w:after="0"/>
        <w:ind w:left="0" w:right="0" w:firstLine="600"/>
        <w:jc w:val="both"/>
        <w:rPr/>
      </w:pPr>
      <w:r>
        <w:rPr>
          <w:rFonts w:ascii="Times New Roman" w:hAnsi="Times New Roman"/>
          <w:b/>
          <w:i w:val="false"/>
          <w:color w:val="000000"/>
          <w:sz w:val="28"/>
        </w:rPr>
        <w:t>2) патриотического воспитания:</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pStyle w:val="Normal"/>
        <w:spacing w:lineRule="auto" w:line="360" w:before="0" w:after="0"/>
        <w:ind w:left="0" w:right="0" w:firstLine="60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spacing w:lineRule="auto" w:line="360" w:before="0" w:after="0"/>
        <w:ind w:left="0" w:right="0" w:firstLine="600"/>
        <w:jc w:val="both"/>
        <w:rPr/>
      </w:pPr>
      <w:r>
        <w:rPr>
          <w:rFonts w:ascii="Times New Roman" w:hAnsi="Times New Roman"/>
          <w:b/>
          <w:i w:val="false"/>
          <w:color w:val="000000"/>
          <w:sz w:val="28"/>
        </w:rPr>
        <w:t>3) духовно-нравственного воспитания:</w:t>
      </w:r>
    </w:p>
    <w:p>
      <w:pPr>
        <w:pStyle w:val="Normal"/>
        <w:spacing w:lineRule="auto" w:line="360" w:before="0" w:after="0"/>
        <w:ind w:left="0" w:right="0" w:firstLine="600"/>
        <w:jc w:val="both"/>
        <w:rPr/>
      </w:pPr>
      <w:r>
        <w:rPr>
          <w:rFonts w:ascii="Times New Roman" w:hAnsi="Times New Roman"/>
          <w:b w:val="false"/>
          <w:i w:val="false"/>
          <w:color w:val="000000"/>
          <w:sz w:val="28"/>
        </w:rPr>
        <w:t>осознание духовных ценностей российского народа;</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spacing w:lineRule="auto" w:line="360" w:before="0" w:after="0"/>
        <w:ind w:left="0" w:right="0"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spacing w:lineRule="auto" w:line="360" w:before="0" w:after="0"/>
        <w:ind w:left="0" w:right="0"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auto" w:line="360" w:before="0" w:after="0"/>
        <w:ind w:left="0" w:right="0" w:firstLine="60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auto" w:line="360" w:before="0" w:after="0"/>
        <w:ind w:left="0" w:right="0" w:firstLine="600"/>
        <w:jc w:val="both"/>
        <w:rPr/>
      </w:pPr>
      <w:r>
        <w:rPr>
          <w:rFonts w:ascii="Times New Roman" w:hAnsi="Times New Roman"/>
          <w:b/>
          <w:i w:val="false"/>
          <w:color w:val="000000"/>
          <w:sz w:val="28"/>
        </w:rPr>
        <w:t>4) эстетического воспитания:</w:t>
      </w:r>
    </w:p>
    <w:p>
      <w:pPr>
        <w:pStyle w:val="Normal"/>
        <w:spacing w:lineRule="auto" w:line="360" w:before="0" w:after="0"/>
        <w:ind w:left="0" w:right="0" w:firstLine="600"/>
        <w:jc w:val="both"/>
        <w:rPr/>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spacing w:lineRule="auto" w:line="360" w:before="0" w:after="0"/>
        <w:ind w:left="0" w:right="0" w:firstLine="600"/>
        <w:jc w:val="both"/>
        <w:rPr/>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pStyle w:val="Normal"/>
        <w:spacing w:lineRule="auto" w:line="360" w:before="0" w:after="0"/>
        <w:ind w:left="0" w:right="0" w:firstLine="600"/>
        <w:jc w:val="both"/>
        <w:rPr/>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Normal"/>
        <w:spacing w:lineRule="auto" w:line="360" w:before="0" w:after="0"/>
        <w:ind w:left="0" w:right="0" w:firstLine="600"/>
        <w:jc w:val="both"/>
        <w:rPr/>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pStyle w:val="Normal"/>
        <w:spacing w:lineRule="auto" w:line="360" w:before="0" w:after="0"/>
        <w:ind w:left="0" w:right="0" w:firstLine="60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auto" w:line="360" w:before="0" w:after="0"/>
        <w:ind w:left="0" w:right="0" w:firstLine="600"/>
        <w:jc w:val="both"/>
        <w:rPr/>
      </w:pPr>
      <w:r>
        <w:rPr>
          <w:rFonts w:ascii="Times New Roman" w:hAnsi="Times New Roman"/>
          <w:b/>
          <w:i w:val="false"/>
          <w:color w:val="000000"/>
          <w:sz w:val="28"/>
        </w:rPr>
        <w:t>5) физического воспитания:</w:t>
      </w:r>
    </w:p>
    <w:p>
      <w:pPr>
        <w:pStyle w:val="Normal"/>
        <w:spacing w:lineRule="auto" w:line="360" w:before="0" w:after="0"/>
        <w:ind w:left="0" w:right="0" w:firstLine="600"/>
        <w:jc w:val="both"/>
        <w:rPr/>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pStyle w:val="Normal"/>
        <w:spacing w:lineRule="auto" w:line="360" w:before="0" w:after="0"/>
        <w:ind w:left="0" w:right="0" w:firstLine="600"/>
        <w:jc w:val="both"/>
        <w:rPr/>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pStyle w:val="Normal"/>
        <w:spacing w:lineRule="auto" w:line="360" w:before="0" w:after="0"/>
        <w:ind w:left="0" w:right="0" w:firstLine="600"/>
        <w:jc w:val="both"/>
        <w:rPr/>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pStyle w:val="Normal"/>
        <w:spacing w:lineRule="auto" w:line="360" w:before="0" w:after="0"/>
        <w:ind w:left="0" w:right="0" w:firstLine="600"/>
        <w:jc w:val="both"/>
        <w:rPr/>
      </w:pPr>
      <w:r>
        <w:rPr>
          <w:rFonts w:ascii="Times New Roman" w:hAnsi="Times New Roman"/>
          <w:b/>
          <w:i w:val="false"/>
          <w:color w:val="000000"/>
          <w:sz w:val="28"/>
        </w:rPr>
        <w:t>6) трудового воспитания:</w:t>
      </w:r>
    </w:p>
    <w:p>
      <w:pPr>
        <w:pStyle w:val="Normal"/>
        <w:spacing w:lineRule="auto" w:line="360" w:before="0" w:after="0"/>
        <w:ind w:left="0" w:right="0" w:firstLine="60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Normal"/>
        <w:spacing w:lineRule="auto" w:line="360" w:before="0" w:after="0"/>
        <w:ind w:left="0" w:right="0" w:firstLine="600"/>
        <w:jc w:val="both"/>
        <w:rPr/>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pStyle w:val="Normal"/>
        <w:spacing w:lineRule="auto" w:line="360" w:before="0" w:after="0"/>
        <w:ind w:left="0" w:right="0" w:firstLine="60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pStyle w:val="Normal"/>
        <w:spacing w:lineRule="auto" w:line="360" w:before="0" w:after="0"/>
        <w:ind w:left="0" w:right="0" w:firstLine="600"/>
        <w:jc w:val="both"/>
        <w:rPr/>
      </w:pPr>
      <w:r>
        <w:rPr>
          <w:rFonts w:ascii="Times New Roman" w:hAnsi="Times New Roman"/>
          <w:b/>
          <w:i w:val="false"/>
          <w:color w:val="000000"/>
          <w:sz w:val="28"/>
        </w:rPr>
        <w:t>7) экологического воспитания:</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активное неприятие действий, приносящих вред окружающей среде; </w:t>
      </w:r>
    </w:p>
    <w:p>
      <w:pPr>
        <w:pStyle w:val="Normal"/>
        <w:spacing w:lineRule="auto" w:line="360" w:before="0" w:after="0"/>
        <w:ind w:left="0" w:right="0" w:firstLine="600"/>
        <w:jc w:val="both"/>
        <w:rPr/>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pStyle w:val="Normal"/>
        <w:spacing w:lineRule="auto" w:line="360" w:before="0" w:after="0"/>
        <w:ind w:left="0" w:right="0" w:firstLine="600"/>
        <w:jc w:val="both"/>
        <w:rPr/>
      </w:pPr>
      <w:r>
        <w:rPr>
          <w:rFonts w:ascii="Times New Roman" w:hAnsi="Times New Roman"/>
          <w:b w:val="false"/>
          <w:i w:val="false"/>
          <w:color w:val="000000"/>
          <w:sz w:val="28"/>
        </w:rPr>
        <w:t>расширение опыта деятельности экологической направленности.</w:t>
      </w:r>
    </w:p>
    <w:p>
      <w:pPr>
        <w:pStyle w:val="Normal"/>
        <w:spacing w:lineRule="auto" w:line="360" w:before="0" w:after="0"/>
        <w:ind w:left="0" w:right="0" w:firstLine="600"/>
        <w:jc w:val="both"/>
        <w:rPr/>
      </w:pPr>
      <w:r>
        <w:rPr>
          <w:rFonts w:ascii="Times New Roman" w:hAnsi="Times New Roman"/>
          <w:b/>
          <w:i w:val="false"/>
          <w:color w:val="000000"/>
          <w:sz w:val="28"/>
        </w:rPr>
        <w:t>8) ценности научного познания:</w:t>
      </w:r>
    </w:p>
    <w:p>
      <w:pPr>
        <w:pStyle w:val="Normal"/>
        <w:spacing w:lineRule="auto" w:line="360" w:before="0" w:after="0"/>
        <w:ind w:left="0" w:right="0"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auto" w:line="360" w:before="0" w:after="0"/>
        <w:ind w:left="0" w:right="0" w:firstLine="60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pStyle w:val="Normal"/>
        <w:spacing w:lineRule="auto" w:line="360" w:before="0" w:after="0"/>
        <w:ind w:left="0" w:right="0" w:firstLine="600"/>
        <w:jc w:val="both"/>
        <w:rPr/>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pStyle w:val="Normal"/>
        <w:spacing w:lineRule="auto" w:line="360" w:before="0" w:after="0"/>
        <w:ind w:left="0" w:right="0" w:firstLine="600"/>
        <w:jc w:val="both"/>
        <w:rPr/>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spacing w:lineRule="auto" w:line="360" w:before="0" w:after="0"/>
        <w:ind w:left="0" w:right="0" w:firstLine="600"/>
        <w:jc w:val="both"/>
        <w:rPr/>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spacing w:lineRule="auto" w:line="360" w:before="0" w:after="0"/>
        <w:ind w:left="0" w:right="0" w:firstLine="600"/>
        <w:jc w:val="both"/>
        <w:rPr/>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Normal"/>
        <w:spacing w:lineRule="auto" w:line="360" w:before="0" w:after="0"/>
        <w:ind w:left="0" w:right="0" w:firstLine="600"/>
        <w:jc w:val="both"/>
        <w:rPr/>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МЕТАПРЕДМЕТНЫЕ РЕЗУЛЬТАТЫ</w:t>
      </w:r>
    </w:p>
    <w:p>
      <w:pPr>
        <w:pStyle w:val="Normal"/>
        <w:spacing w:lineRule="auto" w:line="360" w:before="0" w:after="0"/>
        <w:ind w:left="120" w:right="0" w:hanging="0"/>
        <w:jc w:val="both"/>
        <w:rPr/>
      </w:pPr>
      <w:r>
        <w:rPr/>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Базовые логические действия:</w:t>
      </w:r>
    </w:p>
    <w:p>
      <w:pPr>
        <w:pStyle w:val="Normal"/>
        <w:numPr>
          <w:ilvl w:val="0"/>
          <w:numId w:val="1"/>
        </w:numPr>
        <w:spacing w:lineRule="auto" w:line="360" w:before="0" w:after="0"/>
        <w:jc w:val="both"/>
        <w:rPr/>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pStyle w:val="Normal"/>
        <w:numPr>
          <w:ilvl w:val="0"/>
          <w:numId w:val="1"/>
        </w:numPr>
        <w:spacing w:lineRule="auto" w:line="360" w:before="0" w:after="0"/>
        <w:jc w:val="both"/>
        <w:rPr/>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pStyle w:val="Normal"/>
        <w:numPr>
          <w:ilvl w:val="0"/>
          <w:numId w:val="1"/>
        </w:numPr>
        <w:spacing w:lineRule="auto" w:line="360" w:before="0" w:after="0"/>
        <w:jc w:val="both"/>
        <w:rPr/>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pStyle w:val="Normal"/>
        <w:numPr>
          <w:ilvl w:val="0"/>
          <w:numId w:val="1"/>
        </w:numPr>
        <w:spacing w:lineRule="auto" w:line="360" w:before="0" w:after="0"/>
        <w:jc w:val="both"/>
        <w:rPr/>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pStyle w:val="Normal"/>
        <w:numPr>
          <w:ilvl w:val="0"/>
          <w:numId w:val="1"/>
        </w:numPr>
        <w:spacing w:lineRule="auto" w:line="360" w:before="0" w:after="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numPr>
          <w:ilvl w:val="0"/>
          <w:numId w:val="1"/>
        </w:numPr>
        <w:spacing w:lineRule="auto" w:line="360" w:before="0" w:after="0"/>
        <w:jc w:val="both"/>
        <w:rPr/>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pStyle w:val="Normal"/>
        <w:numPr>
          <w:ilvl w:val="0"/>
          <w:numId w:val="1"/>
        </w:numPr>
        <w:spacing w:lineRule="auto" w:line="360" w:before="0" w:after="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numPr>
          <w:ilvl w:val="0"/>
          <w:numId w:val="1"/>
        </w:numPr>
        <w:spacing w:lineRule="auto" w:line="360" w:before="0" w:after="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auto" w:line="360" w:before="0" w:after="0"/>
        <w:ind w:left="120" w:right="0" w:hanging="0"/>
        <w:jc w:val="both"/>
        <w:rPr/>
      </w:pPr>
      <w:r>
        <w:rPr>
          <w:rFonts w:ascii="Times New Roman" w:hAnsi="Times New Roman"/>
          <w:b/>
          <w:i w:val="false"/>
          <w:color w:val="000000"/>
          <w:sz w:val="28"/>
        </w:rPr>
        <w:t>Базовые исследовательские действия:</w:t>
      </w:r>
    </w:p>
    <w:p>
      <w:pPr>
        <w:pStyle w:val="Normal"/>
        <w:numPr>
          <w:ilvl w:val="0"/>
          <w:numId w:val="2"/>
        </w:numPr>
        <w:spacing w:lineRule="auto" w:line="360" w:before="0" w:after="0"/>
        <w:jc w:val="both"/>
        <w:rPr/>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pStyle w:val="Normal"/>
        <w:numPr>
          <w:ilvl w:val="0"/>
          <w:numId w:val="2"/>
        </w:numPr>
        <w:spacing w:lineRule="auto" w:line="360" w:before="0" w:after="0"/>
        <w:jc w:val="both"/>
        <w:rPr/>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pStyle w:val="Normal"/>
        <w:numPr>
          <w:ilvl w:val="0"/>
          <w:numId w:val="2"/>
        </w:numPr>
        <w:spacing w:lineRule="auto" w:line="360" w:before="0" w:after="0"/>
        <w:jc w:val="both"/>
        <w:rPr/>
      </w:pPr>
      <w:r>
        <w:rPr>
          <w:rFonts w:ascii="Times New Roman" w:hAnsi="Times New Roman"/>
          <w:b w:val="false"/>
          <w:i w:val="false"/>
          <w:color w:val="000000"/>
          <w:sz w:val="28"/>
        </w:rPr>
        <w:t>владеть научной лингвистической терминологией и ключевыми понятиями;</w:t>
      </w:r>
    </w:p>
    <w:p>
      <w:pPr>
        <w:pStyle w:val="Normal"/>
        <w:numPr>
          <w:ilvl w:val="0"/>
          <w:numId w:val="2"/>
        </w:numPr>
        <w:spacing w:lineRule="auto" w:line="360" w:before="0" w:after="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pStyle w:val="Normal"/>
        <w:numPr>
          <w:ilvl w:val="0"/>
          <w:numId w:val="2"/>
        </w:numPr>
        <w:spacing w:lineRule="auto" w:line="360" w:before="0" w:after="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numPr>
          <w:ilvl w:val="0"/>
          <w:numId w:val="2"/>
        </w:numPr>
        <w:spacing w:lineRule="auto" w:line="360" w:before="0" w:after="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2"/>
        </w:numPr>
        <w:spacing w:lineRule="auto" w:line="360" w:before="0" w:after="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numPr>
          <w:ilvl w:val="0"/>
          <w:numId w:val="2"/>
        </w:numPr>
        <w:spacing w:lineRule="auto" w:line="360" w:before="0" w:after="0"/>
        <w:jc w:val="both"/>
        <w:rPr/>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pStyle w:val="Normal"/>
        <w:numPr>
          <w:ilvl w:val="0"/>
          <w:numId w:val="2"/>
        </w:numPr>
        <w:spacing w:lineRule="auto" w:line="360" w:before="0" w:after="0"/>
        <w:jc w:val="both"/>
        <w:rPr/>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pStyle w:val="Normal"/>
        <w:numPr>
          <w:ilvl w:val="0"/>
          <w:numId w:val="2"/>
        </w:numPr>
        <w:spacing w:lineRule="auto" w:line="360" w:before="0" w:after="0"/>
        <w:jc w:val="both"/>
        <w:rPr/>
      </w:pPr>
      <w:r>
        <w:rPr>
          <w:rFonts w:ascii="Times New Roman" w:hAnsi="Times New Roman"/>
          <w:b w:val="false"/>
          <w:i w:val="false"/>
          <w:color w:val="000000"/>
          <w:sz w:val="28"/>
        </w:rPr>
        <w:t xml:space="preserve">уметь интегрировать знания из разных предметных областей; </w:t>
      </w:r>
    </w:p>
    <w:p>
      <w:pPr>
        <w:pStyle w:val="Normal"/>
        <w:numPr>
          <w:ilvl w:val="0"/>
          <w:numId w:val="2"/>
        </w:numPr>
        <w:spacing w:lineRule="auto" w:line="360" w:before="0" w:after="0"/>
        <w:jc w:val="both"/>
        <w:rPr/>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pStyle w:val="Normal"/>
        <w:numPr>
          <w:ilvl w:val="0"/>
          <w:numId w:val="2"/>
        </w:numPr>
        <w:spacing w:lineRule="auto" w:line="360" w:before="0" w:after="0"/>
        <w:jc w:val="both"/>
        <w:rPr/>
      </w:pPr>
      <w:r>
        <w:rPr>
          <w:rFonts w:ascii="Times New Roman" w:hAnsi="Times New Roman"/>
          <w:b w:val="false"/>
          <w:i w:val="false"/>
          <w:color w:val="000000"/>
          <w:sz w:val="28"/>
        </w:rPr>
        <w:t>ставить проблемы и задачи, допускающие альтернативных решений.</w:t>
      </w:r>
    </w:p>
    <w:p>
      <w:pPr>
        <w:pStyle w:val="Normal"/>
        <w:spacing w:lineRule="auto" w:line="360" w:before="0" w:after="0"/>
        <w:ind w:left="120" w:right="0" w:hanging="0"/>
        <w:jc w:val="both"/>
        <w:rPr/>
      </w:pPr>
      <w:r>
        <w:rPr>
          <w:rFonts w:ascii="Times New Roman" w:hAnsi="Times New Roman"/>
          <w:b/>
          <w:i w:val="false"/>
          <w:color w:val="000000"/>
          <w:sz w:val="28"/>
        </w:rPr>
        <w:t>Работа с информацией:</w:t>
      </w:r>
    </w:p>
    <w:p>
      <w:pPr>
        <w:pStyle w:val="Normal"/>
        <w:numPr>
          <w:ilvl w:val="0"/>
          <w:numId w:val="3"/>
        </w:numPr>
        <w:spacing w:lineRule="auto" w:line="360" w:before="0" w:after="0"/>
        <w:jc w:val="both"/>
        <w:rPr/>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pStyle w:val="Normal"/>
        <w:numPr>
          <w:ilvl w:val="0"/>
          <w:numId w:val="3"/>
        </w:numPr>
        <w:spacing w:lineRule="auto" w:line="360" w:before="0" w:after="0"/>
        <w:jc w:val="both"/>
        <w:rPr/>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pStyle w:val="Normal"/>
        <w:numPr>
          <w:ilvl w:val="0"/>
          <w:numId w:val="3"/>
        </w:numPr>
        <w:spacing w:lineRule="auto" w:line="360" w:before="0" w:after="0"/>
        <w:jc w:val="both"/>
        <w:rPr/>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pStyle w:val="Normal"/>
        <w:numPr>
          <w:ilvl w:val="0"/>
          <w:numId w:val="3"/>
        </w:numPr>
        <w:spacing w:lineRule="auto" w:line="360" w:before="0" w:after="0"/>
        <w:jc w:val="both"/>
        <w:rPr/>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3"/>
        </w:numPr>
        <w:spacing w:lineRule="auto" w:line="360" w:before="0" w:after="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Общение:</w:t>
      </w:r>
    </w:p>
    <w:p>
      <w:pPr>
        <w:pStyle w:val="Normal"/>
        <w:numPr>
          <w:ilvl w:val="0"/>
          <w:numId w:val="4"/>
        </w:numPr>
        <w:spacing w:lineRule="auto" w:line="360" w:before="0" w:after="0"/>
        <w:jc w:val="both"/>
        <w:rPr/>
      </w:pPr>
      <w:r>
        <w:rPr>
          <w:rFonts w:ascii="Times New Roman" w:hAnsi="Times New Roman"/>
          <w:b w:val="false"/>
          <w:i w:val="false"/>
          <w:color w:val="000000"/>
          <w:sz w:val="28"/>
        </w:rPr>
        <w:t>осуществлять коммуникации во всех сферах жизни;</w:t>
      </w:r>
    </w:p>
    <w:p>
      <w:pPr>
        <w:pStyle w:val="Normal"/>
        <w:numPr>
          <w:ilvl w:val="0"/>
          <w:numId w:val="4"/>
        </w:numPr>
        <w:spacing w:lineRule="auto" w:line="360" w:before="0" w:after="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Normal"/>
        <w:numPr>
          <w:ilvl w:val="0"/>
          <w:numId w:val="4"/>
        </w:numPr>
        <w:spacing w:lineRule="auto" w:line="360" w:before="0" w:after="0"/>
        <w:jc w:val="both"/>
        <w:rPr/>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pStyle w:val="Normal"/>
        <w:numPr>
          <w:ilvl w:val="0"/>
          <w:numId w:val="4"/>
        </w:numPr>
        <w:spacing w:lineRule="auto" w:line="360" w:before="0" w:after="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Самоорганизация</w:t>
      </w:r>
    </w:p>
    <w:p>
      <w:pPr>
        <w:pStyle w:val="Normal"/>
        <w:numPr>
          <w:ilvl w:val="0"/>
          <w:numId w:val="5"/>
        </w:numPr>
        <w:spacing w:lineRule="auto" w:line="360" w:before="0" w:after="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5"/>
        </w:numPr>
        <w:spacing w:lineRule="auto" w:line="360" w:before="0" w:after="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5"/>
        </w:numPr>
        <w:spacing w:lineRule="auto" w:line="360" w:before="0" w:after="0"/>
        <w:jc w:val="both"/>
        <w:rPr/>
      </w:pPr>
      <w:r>
        <w:rPr>
          <w:rFonts w:ascii="Times New Roman" w:hAnsi="Times New Roman"/>
          <w:b w:val="false"/>
          <w:i w:val="false"/>
          <w:color w:val="000000"/>
          <w:sz w:val="28"/>
        </w:rPr>
        <w:t>давать оценку новым ситуациям;</w:t>
      </w:r>
    </w:p>
    <w:p>
      <w:pPr>
        <w:pStyle w:val="Normal"/>
        <w:numPr>
          <w:ilvl w:val="0"/>
          <w:numId w:val="5"/>
        </w:numPr>
        <w:spacing w:lineRule="auto" w:line="360" w:before="0" w:after="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numPr>
          <w:ilvl w:val="0"/>
          <w:numId w:val="5"/>
        </w:numPr>
        <w:spacing w:lineRule="auto" w:line="360" w:before="0" w:after="0"/>
        <w:jc w:val="both"/>
        <w:rPr/>
      </w:pPr>
      <w:r>
        <w:rPr>
          <w:rFonts w:ascii="Times New Roman" w:hAnsi="Times New Roman"/>
          <w:b w:val="false"/>
          <w:i w:val="false"/>
          <w:color w:val="000000"/>
          <w:sz w:val="28"/>
        </w:rPr>
        <w:t>оценивать приобретённый опыт;</w:t>
      </w:r>
    </w:p>
    <w:p>
      <w:pPr>
        <w:pStyle w:val="Normal"/>
        <w:numPr>
          <w:ilvl w:val="0"/>
          <w:numId w:val="5"/>
        </w:numPr>
        <w:spacing w:lineRule="auto" w:line="360" w:before="0" w:after="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auto" w:line="360" w:before="0" w:after="0"/>
        <w:ind w:left="120" w:right="0" w:hanging="0"/>
        <w:jc w:val="both"/>
        <w:rPr/>
      </w:pPr>
      <w:r>
        <w:rPr>
          <w:rFonts w:ascii="Times New Roman" w:hAnsi="Times New Roman"/>
          <w:b/>
          <w:i w:val="false"/>
          <w:color w:val="000000"/>
          <w:sz w:val="28"/>
        </w:rPr>
        <w:t>Самоконтроль</w:t>
      </w:r>
    </w:p>
    <w:p>
      <w:pPr>
        <w:pStyle w:val="Normal"/>
        <w:numPr>
          <w:ilvl w:val="0"/>
          <w:numId w:val="6"/>
        </w:numPr>
        <w:spacing w:lineRule="auto" w:line="360" w:before="0" w:after="0"/>
        <w:jc w:val="both"/>
        <w:rPr/>
      </w:pPr>
      <w:r>
        <w:rPr>
          <w:rFonts w:ascii="Times New Roman" w:hAnsi="Times New Roman"/>
          <w:b w:val="false"/>
          <w:i w:val="false"/>
          <w:color w:val="000000"/>
          <w:sz w:val="28"/>
        </w:rPr>
        <w:t xml:space="preserve">давать оценку новым ситуациям; </w:t>
      </w:r>
    </w:p>
    <w:p>
      <w:pPr>
        <w:pStyle w:val="Normal"/>
        <w:numPr>
          <w:ilvl w:val="0"/>
          <w:numId w:val="6"/>
        </w:numPr>
        <w:spacing w:lineRule="auto" w:line="360" w:before="0" w:after="0"/>
        <w:jc w:val="both"/>
        <w:rPr/>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Normal"/>
        <w:numPr>
          <w:ilvl w:val="0"/>
          <w:numId w:val="6"/>
        </w:numPr>
        <w:spacing w:lineRule="auto" w:line="360" w:before="0" w:after="0"/>
        <w:jc w:val="both"/>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numPr>
          <w:ilvl w:val="0"/>
          <w:numId w:val="6"/>
        </w:numPr>
        <w:spacing w:lineRule="auto" w:line="360" w:before="0" w:after="0"/>
        <w:jc w:val="both"/>
        <w:rPr/>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pStyle w:val="Normal"/>
        <w:numPr>
          <w:ilvl w:val="0"/>
          <w:numId w:val="6"/>
        </w:numPr>
        <w:spacing w:lineRule="auto" w:line="360" w:before="0" w:after="0"/>
        <w:jc w:val="both"/>
        <w:rPr/>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pStyle w:val="Normal"/>
        <w:numPr>
          <w:ilvl w:val="0"/>
          <w:numId w:val="6"/>
        </w:numPr>
        <w:spacing w:lineRule="auto" w:line="360" w:before="0" w:after="0"/>
        <w:jc w:val="both"/>
        <w:rPr/>
      </w:pPr>
      <w:r>
        <w:rPr>
          <w:rFonts w:ascii="Times New Roman" w:hAnsi="Times New Roman"/>
          <w:b w:val="false"/>
          <w:i w:val="false"/>
          <w:color w:val="000000"/>
          <w:sz w:val="28"/>
        </w:rPr>
        <w:t>оценивать риски и своевременно принимать решения по их снижению;</w:t>
      </w:r>
    </w:p>
    <w:p>
      <w:pPr>
        <w:pStyle w:val="Normal"/>
        <w:numPr>
          <w:ilvl w:val="0"/>
          <w:numId w:val="6"/>
        </w:numPr>
        <w:spacing w:lineRule="auto" w:line="360"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6"/>
        </w:numPr>
        <w:spacing w:lineRule="auto" w:line="360" w:before="0" w:after="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numPr>
          <w:ilvl w:val="0"/>
          <w:numId w:val="6"/>
        </w:numPr>
        <w:spacing w:lineRule="auto" w:line="360"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6"/>
        </w:numPr>
        <w:spacing w:lineRule="auto" w:line="360" w:before="0" w:after="0"/>
        <w:jc w:val="both"/>
        <w:rPr/>
      </w:pPr>
      <w:r>
        <w:rPr>
          <w:rFonts w:ascii="Times New Roman" w:hAnsi="Times New Roman"/>
          <w:b w:val="false"/>
          <w:i w:val="false"/>
          <w:color w:val="000000"/>
          <w:sz w:val="28"/>
        </w:rPr>
        <w:t>признавать своё право и право других на ошибку;</w:t>
      </w:r>
    </w:p>
    <w:p>
      <w:pPr>
        <w:pStyle w:val="Normal"/>
        <w:numPr>
          <w:ilvl w:val="0"/>
          <w:numId w:val="6"/>
        </w:numPr>
        <w:spacing w:lineRule="auto" w:line="360" w:before="0" w:after="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lineRule="auto" w:line="360" w:before="0" w:after="0"/>
        <w:ind w:left="120" w:right="0" w:hanging="0"/>
        <w:jc w:val="both"/>
        <w:rPr/>
      </w:pPr>
      <w:r>
        <w:rPr>
          <w:rFonts w:ascii="Times New Roman" w:hAnsi="Times New Roman"/>
          <w:b/>
          <w:i w:val="false"/>
          <w:color w:val="000000"/>
          <w:sz w:val="28"/>
        </w:rPr>
        <w:t>Совместная деятельность</w:t>
      </w:r>
    </w:p>
    <w:p>
      <w:pPr>
        <w:pStyle w:val="Normal"/>
        <w:numPr>
          <w:ilvl w:val="0"/>
          <w:numId w:val="7"/>
        </w:numPr>
        <w:spacing w:lineRule="auto" w:line="360"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w:t>
      </w:r>
    </w:p>
    <w:p>
      <w:pPr>
        <w:pStyle w:val="Normal"/>
        <w:numPr>
          <w:ilvl w:val="0"/>
          <w:numId w:val="7"/>
        </w:numPr>
        <w:spacing w:lineRule="auto" w:line="360" w:before="0" w:after="0"/>
        <w:jc w:val="both"/>
        <w:rPr/>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pStyle w:val="Normal"/>
        <w:numPr>
          <w:ilvl w:val="0"/>
          <w:numId w:val="7"/>
        </w:numPr>
        <w:spacing w:lineRule="auto" w:line="360" w:before="0" w:after="0"/>
        <w:jc w:val="both"/>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numPr>
          <w:ilvl w:val="0"/>
          <w:numId w:val="7"/>
        </w:numPr>
        <w:spacing w:lineRule="auto" w:line="360" w:before="0" w:after="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numPr>
          <w:ilvl w:val="0"/>
          <w:numId w:val="7"/>
        </w:numPr>
        <w:spacing w:lineRule="auto" w:line="360" w:before="0" w:after="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spacing w:lineRule="auto" w:line="360" w:before="0" w:after="0"/>
        <w:ind w:left="120" w:right="0" w:hanging="0"/>
        <w:jc w:val="both"/>
        <w:rPr/>
      </w:pPr>
      <w:r>
        <w:rPr/>
      </w:r>
    </w:p>
    <w:p>
      <w:pPr>
        <w:pStyle w:val="Normal"/>
        <w:spacing w:lineRule="auto" w:line="360" w:before="0" w:after="0"/>
        <w:ind w:left="120" w:right="0" w:hanging="0"/>
        <w:jc w:val="both"/>
        <w:rPr/>
      </w:pPr>
      <w:r>
        <w:rPr>
          <w:rFonts w:ascii="Times New Roman" w:hAnsi="Times New Roman"/>
          <w:b/>
          <w:i w:val="false"/>
          <w:color w:val="000000"/>
          <w:sz w:val="28"/>
        </w:rPr>
        <w:t>ПРЕДМЕТНЫЕ РЕЗУЛЬТАТЫ</w:t>
      </w:r>
    </w:p>
    <w:p>
      <w:pPr>
        <w:pStyle w:val="Normal"/>
        <w:spacing w:lineRule="auto" w:line="360" w:before="0" w:after="0"/>
        <w:ind w:left="120" w:right="0" w:hanging="0"/>
        <w:jc w:val="both"/>
        <w:rPr/>
      </w:pPr>
      <w:r>
        <w:rPr/>
      </w:r>
    </w:p>
    <w:p>
      <w:pPr>
        <w:pStyle w:val="Normal"/>
        <w:spacing w:lineRule="auto" w:line="360" w:before="0" w:after="0"/>
        <w:ind w:left="0" w:right="0" w:firstLine="600"/>
        <w:jc w:val="both"/>
        <w:rPr/>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pStyle w:val="Normal"/>
        <w:spacing w:lineRule="auto" w:line="360" w:before="0" w:after="0"/>
        <w:ind w:left="0" w:right="0"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auto" w:line="360" w:before="0" w:after="0"/>
        <w:ind w:left="0" w:right="0" w:firstLine="600"/>
        <w:jc w:val="both"/>
        <w:rPr/>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pStyle w:val="Normal"/>
        <w:spacing w:lineRule="auto" w:line="360" w:before="0" w:after="0"/>
        <w:ind w:left="0" w:right="0" w:firstLine="600"/>
        <w:jc w:val="both"/>
        <w:rPr/>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pStyle w:val="Normal"/>
        <w:spacing w:lineRule="auto" w:line="360" w:before="0" w:after="0"/>
        <w:ind w:left="0" w:right="0" w:firstLine="600"/>
        <w:jc w:val="both"/>
        <w:rPr/>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pStyle w:val="Normal"/>
        <w:spacing w:lineRule="auto" w:line="360" w:before="0" w:after="0"/>
        <w:ind w:left="0" w:right="0" w:firstLine="600"/>
        <w:jc w:val="both"/>
        <w:rPr/>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pStyle w:val="Normal"/>
        <w:spacing w:lineRule="auto" w:line="360" w:before="0" w:after="0"/>
        <w:ind w:left="0" w:right="0" w:firstLine="600"/>
        <w:jc w:val="both"/>
        <w:rPr/>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pStyle w:val="Normal"/>
        <w:spacing w:lineRule="auto" w:line="360" w:before="0" w:after="0"/>
        <w:ind w:left="0" w:right="0" w:firstLine="600"/>
        <w:jc w:val="both"/>
        <w:rPr/>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2) владеть фонетическими навыками: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pStyle w:val="Normal"/>
        <w:spacing w:lineRule="auto" w:line="360" w:before="0" w:after="0"/>
        <w:ind w:left="0" w:right="0"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3)владеть пунктуационными навыками: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pStyle w:val="Normal"/>
        <w:spacing w:lineRule="auto" w:line="360" w:before="0" w:after="0"/>
        <w:ind w:left="0" w:right="0" w:firstLine="600"/>
        <w:jc w:val="both"/>
        <w:rPr/>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auto" w:line="360" w:before="0" w:after="0"/>
        <w:ind w:left="0" w:right="0" w:firstLine="600"/>
        <w:jc w:val="both"/>
        <w:rPr/>
      </w:pPr>
      <w:r>
        <w:rPr>
          <w:rFonts w:ascii="Times New Roman" w:hAnsi="Times New Roman"/>
          <w:b w:val="false"/>
          <w:i w:val="false"/>
          <w:color w:val="000000"/>
          <w:sz w:val="28"/>
        </w:rPr>
        <w:t>4) распознавать и употреблять в устной и письменной речи:</w:t>
      </w:r>
    </w:p>
    <w:p>
      <w:pPr>
        <w:pStyle w:val="Normal"/>
        <w:spacing w:lineRule="auto" w:line="360" w:before="0" w:after="0"/>
        <w:ind w:left="0" w:right="0" w:firstLine="600"/>
        <w:jc w:val="both"/>
        <w:rPr/>
      </w:pPr>
      <w:r>
        <w:rPr>
          <w:rFonts w:ascii="Times New Roman" w:hAnsi="Times New Roman"/>
          <w:b w:val="false"/>
          <w:i w:val="false"/>
          <w:color w:val="000000"/>
          <w:sz w:val="28"/>
        </w:rPr>
        <w:t>родственные слова, образованные с использованием аффиксации:</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глаголы при помощи префиксов dis-, mis-, re-, over-, under- и суффиксов -ise/-ize;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имена существительные при помощи префиксов un-, in-/im- и суффиксов -ance/-ence, -er/-or, -ing, -ist, -ity, -ment, -ness, -sion/-tion, -ship; </w:t>
      </w:r>
    </w:p>
    <w:p>
      <w:pPr>
        <w:pStyle w:val="Normal"/>
        <w:spacing w:lineRule="auto" w:line="360" w:before="0" w:after="0"/>
        <w:ind w:left="0" w:right="0" w:firstLine="600"/>
        <w:jc w:val="both"/>
        <w:rPr/>
      </w:pPr>
      <w:r>
        <w:rPr>
          <w:rFonts w:ascii="Times New Roman" w:hAnsi="Times New Roman"/>
          <w:b w:val="false"/>
          <w:i w:val="false"/>
          <w:color w:val="000000"/>
          <w:sz w:val="28"/>
        </w:rPr>
        <w:t>имена прилагательные при помощи префиксов un-, in-/im-, inter-, non- и суффиксов -able/-ible, -al, -ed, -ese, -ful, -ian/-an, -ing, -ish, -ive, -less, -ly, -ous, -y;</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наречия при помощи префиксов un-, in-/im-, и суффикса -ly;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числительные при помощи суффиксов -teen, -ty, -th. </w:t>
      </w:r>
    </w:p>
    <w:p>
      <w:pPr>
        <w:pStyle w:val="Normal"/>
        <w:spacing w:lineRule="auto" w:line="360" w:before="0" w:after="0"/>
        <w:ind w:left="0" w:right="0" w:firstLine="600"/>
        <w:jc w:val="both"/>
        <w:rPr/>
      </w:pPr>
      <w:r>
        <w:rPr>
          <w:rFonts w:ascii="Times New Roman" w:hAnsi="Times New Roman"/>
          <w:b w:val="false"/>
          <w:i/>
          <w:color w:val="000000"/>
          <w:sz w:val="28"/>
        </w:rPr>
        <w:t xml:space="preserve">с использованием словосложения: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pStyle w:val="Normal"/>
        <w:spacing w:lineRule="auto" w:line="360" w:before="0" w:after="0"/>
        <w:ind w:left="0" w:right="0" w:firstLine="600"/>
        <w:jc w:val="both"/>
        <w:rPr/>
      </w:pPr>
      <w:r>
        <w:rPr>
          <w:rFonts w:ascii="Times New Roman" w:hAnsi="Times New Roman"/>
          <w:b w:val="false"/>
          <w:i/>
          <w:color w:val="000000"/>
          <w:sz w:val="28"/>
        </w:rPr>
        <w:t>с использованием конверсии:</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имён существительных от прилагательных (rich people – the rich);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глаголов от имён существительных (a hand – to hand); </w:t>
      </w:r>
    </w:p>
    <w:p>
      <w:pPr>
        <w:pStyle w:val="Normal"/>
        <w:spacing w:lineRule="auto" w:line="360" w:before="0" w:after="0"/>
        <w:ind w:left="0" w:right="0" w:firstLine="600"/>
        <w:jc w:val="both"/>
        <w:rPr/>
      </w:pPr>
      <w:r>
        <w:rPr>
          <w:rFonts w:ascii="Times New Roman" w:hAnsi="Times New Roman"/>
          <w:b w:val="false"/>
          <w:i w:val="false"/>
          <w:color w:val="000000"/>
          <w:sz w:val="28"/>
        </w:rPr>
        <w:t>глаголов от имён прилагательных (cool – to cool);</w:t>
      </w:r>
    </w:p>
    <w:p>
      <w:pPr>
        <w:pStyle w:val="Normal"/>
        <w:spacing w:lineRule="auto" w:line="360" w:before="0" w:after="0"/>
        <w:ind w:left="0" w:right="0" w:firstLine="600"/>
        <w:jc w:val="both"/>
        <w:rPr/>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pStyle w:val="Normal"/>
        <w:spacing w:lineRule="auto" w:line="360" w:before="0" w:after="0"/>
        <w:ind w:left="0" w:right="0"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auto" w:line="360" w:before="0" w:after="0"/>
        <w:ind w:left="0" w:right="0"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pStyle w:val="Normal"/>
        <w:spacing w:lineRule="auto" w:line="360" w:before="0" w:after="0"/>
        <w:ind w:left="0" w:right="0" w:firstLine="600"/>
        <w:jc w:val="both"/>
        <w:rPr/>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auto" w:line="360" w:before="0" w:after="0"/>
        <w:ind w:left="0" w:right="0"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начальным It;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cо сложным дополнением – Complex Object; </w:t>
      </w:r>
    </w:p>
    <w:p>
      <w:pPr>
        <w:pStyle w:val="Normal"/>
        <w:spacing w:lineRule="auto" w:line="360" w:before="0" w:after="0"/>
        <w:ind w:left="0" w:right="0"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auto" w:line="360" w:before="0" w:after="0"/>
        <w:ind w:left="0" w:right="0"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auto" w:line="360" w:before="0" w:after="0"/>
        <w:ind w:left="0" w:right="0"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auto" w:line="360" w:before="0" w:after="0"/>
        <w:ind w:left="0" w:right="0" w:firstLine="600"/>
        <w:jc w:val="both"/>
        <w:rPr/>
      </w:pPr>
      <w:r>
        <w:rPr>
          <w:rFonts w:ascii="Times New Roman" w:hAnsi="Times New Roman"/>
          <w:b w:val="false"/>
          <w:i w:val="false"/>
          <w:color w:val="000000"/>
          <w:sz w:val="28"/>
        </w:rPr>
        <w:t>сложноподчинённые предложения с союзными словами whoever, whatever, however, whenever;</w:t>
      </w:r>
    </w:p>
    <w:p>
      <w:pPr>
        <w:pStyle w:val="Normal"/>
        <w:spacing w:lineRule="auto" w:line="360" w:before="0" w:after="0"/>
        <w:ind w:left="0" w:right="0"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предложения с I wish; </w:t>
      </w:r>
    </w:p>
    <w:p>
      <w:pPr>
        <w:pStyle w:val="Normal"/>
        <w:spacing w:lineRule="auto" w:line="360" w:before="0" w:after="0"/>
        <w:ind w:left="0" w:right="0"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auto" w:line="360" w:before="0" w:after="0"/>
        <w:ind w:left="0" w:right="0" w:firstLine="600"/>
        <w:jc w:val="both"/>
        <w:rPr/>
      </w:pPr>
      <w:r>
        <w:rPr>
          <w:rFonts w:ascii="Times New Roman" w:hAnsi="Times New Roman"/>
          <w:b w:val="false"/>
          <w:i w:val="false"/>
          <w:color w:val="000000"/>
          <w:sz w:val="28"/>
        </w:rPr>
        <w:t>конструкция It takes me … to do smth;</w:t>
      </w:r>
    </w:p>
    <w:p>
      <w:pPr>
        <w:pStyle w:val="Normal"/>
        <w:spacing w:lineRule="auto" w:line="360" w:before="0" w:after="0"/>
        <w:ind w:left="0" w:right="0" w:firstLine="600"/>
        <w:jc w:val="both"/>
        <w:rPr/>
      </w:pPr>
      <w:r>
        <w:rPr>
          <w:rFonts w:ascii="Times New Roman" w:hAnsi="Times New Roman"/>
          <w:b w:val="false"/>
          <w:i w:val="false"/>
          <w:color w:val="000000"/>
          <w:sz w:val="28"/>
        </w:rPr>
        <w:t>конструкция used to + инфинитив глагола;</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конструкций I’d rather, You’d better;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auto" w:line="360" w:before="0" w:after="0"/>
        <w:ind w:left="0" w:right="0"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auto" w:line="360" w:before="0" w:after="0"/>
        <w:ind w:left="0" w:right="0"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auto" w:line="360" w:before="0" w:after="0"/>
        <w:ind w:left="0" w:right="0" w:firstLine="600"/>
        <w:jc w:val="both"/>
        <w:rPr/>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pStyle w:val="Normal"/>
        <w:spacing w:lineRule="auto" w:line="360" w:before="0" w:after="0"/>
        <w:ind w:left="0" w:right="0" w:firstLine="600"/>
        <w:jc w:val="both"/>
        <w:rPr/>
      </w:pPr>
      <w:r>
        <w:rPr>
          <w:rFonts w:ascii="Times New Roman" w:hAnsi="Times New Roman"/>
          <w:b w:val="false"/>
          <w:i w:val="false"/>
          <w:color w:val="000000"/>
          <w:sz w:val="28"/>
        </w:rPr>
        <w:t>слова, выражающие количество (many/much, little/a little, few/a few, a lot of);</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pStyle w:val="Normal"/>
        <w:spacing w:lineRule="auto" w:line="360" w:before="0" w:after="0"/>
        <w:ind w:left="0" w:right="0" w:firstLine="600"/>
        <w:jc w:val="both"/>
        <w:rPr/>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auto" w:line="360" w:before="0" w:after="0"/>
        <w:ind w:left="0" w:right="0" w:firstLine="600"/>
        <w:jc w:val="both"/>
        <w:rPr/>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pStyle w:val="Normal"/>
        <w:spacing w:lineRule="auto" w:line="360" w:before="0" w:after="0"/>
        <w:ind w:left="0" w:right="0"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auto" w:line="360" w:before="0" w:after="0"/>
        <w:ind w:left="0" w:right="0" w:firstLine="600"/>
        <w:jc w:val="both"/>
        <w:rPr/>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представлять родную страну и её культуру на иностранном языке; </w:t>
      </w:r>
    </w:p>
    <w:p>
      <w:pPr>
        <w:pStyle w:val="Normal"/>
        <w:spacing w:lineRule="auto" w:line="360" w:before="0" w:after="0"/>
        <w:ind w:left="0" w:right="0" w:firstLine="600"/>
        <w:jc w:val="both"/>
        <w:rPr/>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7) владеть метапредметными умениями, позволяющими: </w:t>
      </w:r>
    </w:p>
    <w:p>
      <w:pPr>
        <w:pStyle w:val="Normal"/>
        <w:spacing w:lineRule="auto" w:line="360" w:before="0" w:after="0"/>
        <w:ind w:left="0" w:right="0" w:firstLine="600"/>
        <w:jc w:val="both"/>
        <w:rPr/>
      </w:pPr>
      <w:r>
        <w:rPr>
          <w:rFonts w:ascii="Times New Roman" w:hAnsi="Times New Roman"/>
          <w:b w:val="false"/>
          <w:i w:val="false"/>
          <w:color w:val="000000"/>
          <w:sz w:val="28"/>
        </w:rPr>
        <w:t>совершенствовать учебную деятельность по овладению иностранным языком;</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pStyle w:val="Normal"/>
        <w:spacing w:lineRule="auto" w:line="360" w:before="0" w:after="0"/>
        <w:ind w:left="0" w:right="0" w:firstLine="600"/>
        <w:jc w:val="both"/>
        <w:rPr/>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left="0" w:right="0" w:firstLine="600"/>
        <w:jc w:val="both"/>
        <w:rPr/>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pStyle w:val="Normal"/>
        <w:spacing w:before="0" w:after="0"/>
        <w:ind w:left="120" w:right="0" w:hanging="0"/>
        <w:jc w:val="left"/>
        <w:rPr>
          <w:rFonts w:ascii="Times New Roman" w:hAnsi="Times New Roman"/>
          <w:b/>
          <w:i w:val="false"/>
          <w:i w:val="false"/>
          <w:color w:val="000000"/>
          <w:sz w:val="28"/>
        </w:rPr>
      </w:pPr>
      <w:bookmarkStart w:id="8" w:name="block-9537866"/>
      <w:bookmarkStart w:id="9" w:name="block-9537866_Копия_1"/>
      <w:bookmarkStart w:id="10" w:name="block-9537867"/>
      <w:bookmarkEnd w:id="8"/>
      <w:bookmarkEnd w:id="9"/>
      <w:bookmarkEnd w:id="10"/>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right="0" w:hanging="0"/>
        <w:jc w:val="left"/>
        <w:rPr>
          <w:rFonts w:ascii="Times New Roman" w:hAnsi="Times New Roman"/>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0" w:type="dxa"/>
        <w:tblLayout w:type="fixed"/>
        <w:tblCellMar>
          <w:top w:w="50" w:type="dxa"/>
          <w:left w:w="100" w:type="dxa"/>
          <w:bottom w:w="0" w:type="dxa"/>
          <w:right w:w="108" w:type="dxa"/>
        </w:tblCellMar>
      </w:tblPr>
      <w:tblGrid>
        <w:gridCol w:w="588"/>
        <w:gridCol w:w="3601"/>
        <w:gridCol w:w="1270"/>
        <w:gridCol w:w="2284"/>
        <w:gridCol w:w="2418"/>
        <w:gridCol w:w="3432"/>
      </w:tblGrid>
      <w:tr>
        <w:trPr>
          <w:trHeight w:val="144" w:hRule="atLeast"/>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right="0"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right="0" w:hanging="0"/>
              <w:jc w:val="left"/>
              <w:rPr/>
            </w:pPr>
            <w:r>
              <w:rPr/>
            </w: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i w:val="false"/>
                <w:i w:val="false"/>
                <w:color w:val="000000"/>
                <w:sz w:val="24"/>
              </w:rPr>
            </w:pPr>
            <w:r>
              <w:rPr>
                <w:rFonts w:ascii="Times New Roman" w:hAnsi="Times New Roman"/>
                <w:b/>
                <w:i w:val="false"/>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right="0" w:hanging="0"/>
              <w:jc w:val="left"/>
              <w:rPr/>
            </w:pPr>
            <w:r>
              <w:rPr/>
            </w:r>
          </w:p>
        </w:tc>
      </w:tr>
      <w:tr>
        <w:trPr>
          <w:trHeight w:val="144" w:hRule="atLeast"/>
        </w:trPr>
        <w:tc>
          <w:tcPr>
            <w:tcW w:w="588" w:type="dxa"/>
            <w:vMerge w:val="continue"/>
            <w:tcBorders>
              <w:left w:val="single" w:sz="6" w:space="0" w:color="000000"/>
              <w:bottom w:val="single" w:sz="6" w:space="0" w:color="000000"/>
              <w:right w:val="single" w:sz="6" w:space="0" w:color="000000"/>
            </w:tcBorders>
          </w:tcPr>
          <w:p>
            <w:pPr>
              <w:pStyle w:val="Normal"/>
              <w:widowControl w:val="false"/>
              <w:suppressAutoHyphens w:val="true"/>
              <w:bidi w:val="0"/>
              <w:spacing w:lineRule="auto" w:line="276" w:before="0" w:after="20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widowControl w:val="false"/>
              <w:suppressAutoHyphens w:val="true"/>
              <w:bidi w:val="0"/>
              <w:spacing w:lineRule="auto" w:line="276" w:before="0" w:after="200"/>
              <w:jc w:val="left"/>
              <w:rPr/>
            </w:pPr>
            <w:r>
              <w:rPr/>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Всего</w:t>
            </w:r>
          </w:p>
          <w:p>
            <w:pPr>
              <w:pStyle w:val="Normal"/>
              <w:widowControl w:val="false"/>
              <w:spacing w:before="0" w:after="0"/>
              <w:ind w:left="135" w:right="0" w:hanging="0"/>
              <w:jc w:val="left"/>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Контрольные работы</w:t>
            </w:r>
          </w:p>
          <w:p>
            <w:pPr>
              <w:pStyle w:val="Normal"/>
              <w:widowControl w:val="false"/>
              <w:spacing w:before="0" w:after="0"/>
              <w:ind w:left="135" w:right="0" w:hanging="0"/>
              <w:jc w:val="left"/>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Практические работы</w:t>
            </w:r>
          </w:p>
          <w:p>
            <w:pPr>
              <w:pStyle w:val="Normal"/>
              <w:widowControl w:val="false"/>
              <w:spacing w:before="0" w:after="0"/>
              <w:ind w:left="135" w:right="0" w:hanging="0"/>
              <w:jc w:val="left"/>
              <w:rPr/>
            </w:pPr>
            <w:r>
              <w:rPr/>
            </w:r>
          </w:p>
        </w:tc>
        <w:tc>
          <w:tcPr>
            <w:tcW w:w="3432" w:type="dxa"/>
            <w:vMerge w:val="continue"/>
            <w:tcBorders>
              <w:left w:val="single" w:sz="6" w:space="0" w:color="000000"/>
              <w:bottom w:val="single" w:sz="6" w:space="0" w:color="000000"/>
              <w:right w:val="single" w:sz="6" w:space="0" w:color="000000"/>
            </w:tcBorders>
          </w:tcPr>
          <w:p>
            <w:pPr>
              <w:pStyle w:val="Normal"/>
              <w:widowControl w:val="false"/>
              <w:suppressAutoHyphens w:val="true"/>
              <w:bidi w:val="0"/>
              <w:spacing w:lineRule="auto" w:line="276" w:before="0" w:after="20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Внешность и характеристика человека, литературного персонажа</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13</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Туризм. Виды отдыха. Путешествия по России и зарубежным странам</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16</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418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2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102</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4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before="0" w:after="0"/>
        <w:ind w:left="120" w:right="0" w:hanging="0"/>
        <w:jc w:val="left"/>
        <w:rPr>
          <w:rFonts w:ascii="Times New Roman" w:hAnsi="Times New Roman"/>
          <w:b/>
          <w:i w:val="false"/>
          <w:i w:val="false"/>
          <w:color w:val="000000"/>
          <w:sz w:val="28"/>
        </w:rPr>
      </w:pPr>
      <w:r>
        <w:rPr>
          <w:rFonts w:ascii="Times New Roman" w:hAnsi="Times New Roman"/>
          <w:b/>
          <w:i w:val="false"/>
          <w:color w:val="000000"/>
          <w:sz w:val="28"/>
        </w:rPr>
      </w:r>
      <w:bookmarkStart w:id="11" w:name="block-9537867_Копия_1"/>
      <w:bookmarkStart w:id="12" w:name="block-9537867_Копия_1"/>
      <w:bookmarkEnd w:id="12"/>
    </w:p>
    <w:p>
      <w:pPr>
        <w:pStyle w:val="Normal"/>
        <w:spacing w:before="0" w:after="0"/>
        <w:ind w:right="0" w:hanging="0"/>
        <w:jc w:val="left"/>
        <w:rPr>
          <w:rFonts w:ascii="Times New Roman" w:hAnsi="Times New Roman"/>
          <w:b/>
          <w:i w:val="false"/>
          <w:i w:val="false"/>
          <w:color w:val="000000"/>
          <w:sz w:val="28"/>
        </w:rPr>
      </w:pPr>
      <w:bookmarkStart w:id="13" w:name="block-9537868"/>
      <w:bookmarkEnd w:id="13"/>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right="0" w:hanging="0"/>
        <w:jc w:val="left"/>
        <w:rPr>
          <w:rFonts w:ascii="Times New Roman" w:hAnsi="Times New Roman"/>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0" w:type="dxa"/>
        <w:tblLayout w:type="fixed"/>
        <w:tblCellMar>
          <w:top w:w="50" w:type="dxa"/>
          <w:left w:w="100" w:type="dxa"/>
          <w:bottom w:w="0" w:type="dxa"/>
          <w:right w:w="108" w:type="dxa"/>
        </w:tblCellMar>
      </w:tblPr>
      <w:tblGrid>
        <w:gridCol w:w="599"/>
        <w:gridCol w:w="3601"/>
        <w:gridCol w:w="1040"/>
        <w:gridCol w:w="2016"/>
        <w:gridCol w:w="2167"/>
        <w:gridCol w:w="1517"/>
        <w:gridCol w:w="2653"/>
      </w:tblGrid>
      <w:tr>
        <w:trPr>
          <w:trHeight w:val="144" w:hRule="atLeast"/>
        </w:trPr>
        <w:tc>
          <w:tcPr>
            <w:tcW w:w="5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right="0" w:hanging="0"/>
              <w:jc w:val="left"/>
              <w:rPr/>
            </w:pPr>
            <w:r>
              <w:rPr/>
            </w: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Тема урока</w:t>
            </w:r>
          </w:p>
          <w:p>
            <w:pPr>
              <w:pStyle w:val="Normal"/>
              <w:widowControl w:val="false"/>
              <w:spacing w:before="0" w:after="0"/>
              <w:ind w:left="135" w:right="0" w:hanging="0"/>
              <w:jc w:val="left"/>
              <w:rPr/>
            </w:pPr>
            <w:r>
              <w:rPr/>
            </w:r>
          </w:p>
        </w:tc>
        <w:tc>
          <w:tcPr>
            <w:tcW w:w="522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i w:val="false"/>
                <w:i w:val="false"/>
                <w:color w:val="000000"/>
                <w:sz w:val="24"/>
              </w:rPr>
            </w:pPr>
            <w:r>
              <w:rPr>
                <w:rFonts w:ascii="Times New Roman" w:hAnsi="Times New Roman"/>
                <w:b/>
                <w:i w:val="false"/>
                <w:color w:val="000000"/>
                <w:sz w:val="24"/>
              </w:rPr>
              <w:t>Количество часов</w:t>
            </w:r>
          </w:p>
        </w:tc>
        <w:tc>
          <w:tcPr>
            <w:tcW w:w="151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Дата изучения</w:t>
            </w:r>
          </w:p>
          <w:p>
            <w:pPr>
              <w:pStyle w:val="Normal"/>
              <w:widowControl w:val="false"/>
              <w:spacing w:before="0" w:after="0"/>
              <w:ind w:left="135" w:right="0" w:hanging="0"/>
              <w:jc w:val="left"/>
              <w:rPr/>
            </w:pPr>
            <w:r>
              <w:rPr/>
            </w:r>
          </w:p>
        </w:tc>
        <w:tc>
          <w:tcPr>
            <w:tcW w:w="265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right="0" w:hanging="0"/>
              <w:jc w:val="left"/>
              <w:rPr/>
            </w:pPr>
            <w:r>
              <w:rPr/>
            </w:r>
          </w:p>
        </w:tc>
      </w:tr>
      <w:tr>
        <w:trPr>
          <w:trHeight w:val="144" w:hRule="atLeast"/>
        </w:trPr>
        <w:tc>
          <w:tcPr>
            <w:tcW w:w="599" w:type="dxa"/>
            <w:vMerge w:val="continue"/>
            <w:tcBorders>
              <w:left w:val="single" w:sz="6" w:space="0" w:color="000000"/>
              <w:bottom w:val="single" w:sz="6" w:space="0" w:color="000000"/>
              <w:right w:val="single" w:sz="6" w:space="0" w:color="000000"/>
            </w:tcBorders>
          </w:tcPr>
          <w:p>
            <w:pPr>
              <w:pStyle w:val="Normal"/>
              <w:widowControl w:val="false"/>
              <w:suppressAutoHyphens w:val="true"/>
              <w:bidi w:val="0"/>
              <w:spacing w:lineRule="auto" w:line="276" w:before="0" w:after="200"/>
              <w:jc w:val="left"/>
              <w:rPr/>
            </w:pPr>
            <w:r>
              <w:rPr/>
            </w:r>
          </w:p>
        </w:tc>
        <w:tc>
          <w:tcPr>
            <w:tcW w:w="3601" w:type="dxa"/>
            <w:vMerge w:val="continue"/>
            <w:tcBorders>
              <w:left w:val="single" w:sz="6" w:space="0" w:color="000000"/>
              <w:bottom w:val="single" w:sz="6" w:space="0" w:color="000000"/>
              <w:right w:val="single" w:sz="6" w:space="0" w:color="000000"/>
            </w:tcBorders>
          </w:tcPr>
          <w:p>
            <w:pPr>
              <w:pStyle w:val="Normal"/>
              <w:widowControl w:val="false"/>
              <w:suppressAutoHyphens w:val="true"/>
              <w:bidi w:val="0"/>
              <w:spacing w:lineRule="auto" w:line="276" w:before="0" w:after="200"/>
              <w:jc w:val="left"/>
              <w:rPr/>
            </w:pPr>
            <w:r>
              <w:rPr/>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Всего</w:t>
            </w:r>
          </w:p>
          <w:p>
            <w:pPr>
              <w:pStyle w:val="Normal"/>
              <w:widowControl w:val="false"/>
              <w:spacing w:before="0" w:after="0"/>
              <w:ind w:left="135" w:right="0" w:hanging="0"/>
              <w:jc w:val="left"/>
              <w:rPr/>
            </w:pPr>
            <w:r>
              <w:rPr/>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Контрольные работы</w:t>
            </w:r>
          </w:p>
          <w:p>
            <w:pPr>
              <w:pStyle w:val="Normal"/>
              <w:widowControl w:val="false"/>
              <w:spacing w:before="0" w:after="0"/>
              <w:ind w:left="135" w:right="0" w:hanging="0"/>
              <w:jc w:val="left"/>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i w:val="false"/>
                <w:i w:val="false"/>
                <w:color w:val="000000"/>
                <w:sz w:val="24"/>
              </w:rPr>
            </w:pPr>
            <w:r>
              <w:rPr>
                <w:rFonts w:ascii="Times New Roman" w:hAnsi="Times New Roman"/>
                <w:b/>
                <w:i w:val="false"/>
                <w:color w:val="000000"/>
                <w:sz w:val="24"/>
              </w:rPr>
              <w:t>Практические работы</w:t>
            </w:r>
          </w:p>
          <w:p>
            <w:pPr>
              <w:pStyle w:val="Normal"/>
              <w:widowControl w:val="false"/>
              <w:spacing w:before="0" w:after="0"/>
              <w:ind w:left="135" w:right="0" w:hanging="0"/>
              <w:jc w:val="left"/>
              <w:rPr/>
            </w:pPr>
            <w:r>
              <w:rPr/>
            </w:r>
          </w:p>
        </w:tc>
        <w:tc>
          <w:tcPr>
            <w:tcW w:w="1517" w:type="dxa"/>
            <w:vMerge w:val="continue"/>
            <w:tcBorders>
              <w:left w:val="single" w:sz="6" w:space="0" w:color="000000"/>
              <w:bottom w:val="single" w:sz="6" w:space="0" w:color="000000"/>
              <w:right w:val="single" w:sz="6" w:space="0" w:color="000000"/>
            </w:tcBorders>
          </w:tcPr>
          <w:p>
            <w:pPr>
              <w:pStyle w:val="Normal"/>
              <w:widowControl w:val="false"/>
              <w:suppressAutoHyphens w:val="true"/>
              <w:bidi w:val="0"/>
              <w:spacing w:lineRule="auto" w:line="276" w:before="0" w:after="200"/>
              <w:jc w:val="left"/>
              <w:rPr/>
            </w:pPr>
            <w:r>
              <w:rPr/>
            </w:r>
          </w:p>
        </w:tc>
        <w:tc>
          <w:tcPr>
            <w:tcW w:w="2653" w:type="dxa"/>
            <w:vMerge w:val="continue"/>
            <w:tcBorders>
              <w:left w:val="single" w:sz="6" w:space="0" w:color="000000"/>
              <w:bottom w:val="single" w:sz="6" w:space="0" w:color="000000"/>
              <w:right w:val="single" w:sz="6" w:space="0" w:color="000000"/>
            </w:tcBorders>
          </w:tcPr>
          <w:p>
            <w:pPr>
              <w:pStyle w:val="Normal"/>
              <w:widowControl w:val="false"/>
              <w:suppressAutoHyphens w:val="true"/>
              <w:bidi w:val="0"/>
              <w:spacing w:lineRule="auto" w:line="276" w:before="0" w:after="20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Межличностные отношения со сверстниками. Общие интересы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Межличностные отношения со сверстниками. Общие интересы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Конфликтные ситуации, их предупреждение и решение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Межличностные отношения в семье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Повседневная жизнь семьи. Быт. Распорядок</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Повседневная жизнь семьи. Быт.</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Жизнь семьи. Конфликтные ситуации. Семейные истории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Характеристика друга/друзей. Черты характера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Внешность человека, любимого литературного персонажа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Характеристика литературного персонажа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Здоровый образ жизни. Правильное и сбалансированное питание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Здоровый образ жизни. Правильное и сбалансированное питание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Здоровый образ жизни. Лечебная диета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Проблемы со здоровьем. Самочувствие. Отказ от вредных привычек</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Правильное питание. Питание дома/в ресторане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Правильное питание Выбор продуктов.</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Режим труда и отдыха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Посещение врача. Медицинские услуги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Школьная жизнь. Виды школ</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Школьная жизнь. Виды школ</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Школьная система стран изучаемого языка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Fonts w:ascii="Times New Roman" w:hAnsi="Times New Roman"/>
                <w:b w:val="false"/>
                <w:i w:val="false"/>
                <w:color w:val="000000"/>
                <w:sz w:val="24"/>
              </w:rPr>
              <w:t>Школьная жизнь других стран. Переписка в зарубежными сверстниками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Нестандартные программы обучения.</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28</w:t>
            </w:r>
          </w:p>
        </w:tc>
        <w:tc>
          <w:tcPr>
            <w:tcW w:w="3601" w:type="dxa"/>
            <w:tcBorders>
              <w:top w:val="single" w:sz="6" w:space="0" w:color="000000"/>
              <w:left w:val="single" w:sz="6" w:space="0" w:color="000000"/>
              <w:bottom w:val="single" w:sz="6" w:space="0" w:color="000000"/>
              <w:right w:val="single" w:sz="6" w:space="0" w:color="000000"/>
            </w:tcBorders>
            <w:shd w:fill="FFFF00" w:val="clear"/>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Права и обязанности старшеклассников</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29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Профориентация. Современные профессии в мире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Профориентация. Современные профессии в мире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Проблема выбора профессии. Работа мечты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Карьерные возможности. Написание резюме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Карьерные возможности. Написание резюме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Выбор профессии в России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Роль иностранного языка в планах на будущее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39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Досуг молодежи (виды досуга)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Досуг молодежи (виды досуга)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Виды активного отдыха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Совместные занятия. Дружба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Совместные занятия. Дружба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Досуг молодежи. Музыка. Кино</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Досуг молодежи. Театр. Кино</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Досуг молодежи. Театр. Кино</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Досуг молодежи. Популярная музыка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49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Досуг молодежи. Электронная музыка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Молодежная мода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Карманные деньги. Траты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Карманные деньги. Заработок</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Покупки. Финансовая грамотность</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Туризм. Виды путешествий</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Путешествие с семьей/друзьями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59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Путешествие по России и зарубежным странам</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Путешествие. Погода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Виды путешествий. Круизы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Защита окружающей среды. Борьба с мусором</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Загрязнение окружающей среды: загрязнение воды, воздуха, почвы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Защита окружающей среды. Исчезающие выды животных. Охрана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Защита окружающей среды. Борьба с отходами. Перероблемы экологии. Причины и послработка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Педствия изменения климата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69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Проблемы экологии. Причины и последствия изменения климата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Городские условия проживания. Плюсы и минусы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Природа. Флора и фауна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Знаменитые природные заповедники мира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Защита окружающей среды. Загрязнение воды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Защита окружающей среды. Повторное использование ресурсов</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Защита окружающей среды. Заповедники России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Стихийные бедствия</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Условия проживания в сельской местности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79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Технический прогресс. Гаджеты. Влияние на жизнь</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Технический прогресс. Современные средства связи. Польза и вред</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Технический прогресс. Современные средства связи. Польза и вред</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Прогресс. Научная фантастика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Гаджеты. Перспективы и последствия</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История изобретений</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Технический прогресс на благо окружающей среды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89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Страна изучаемого языка. Культурные и спортивные традиции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Страна изучаемого языка. Достопримечательности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Страна изучаемого языка. Национальные праздники и обычаи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Страна изучаемого языка. Достопримечательности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93</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Страна изучаемого языка. Культура. Национальные блюда</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94</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Родная страна. Достопримечательности.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95</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Родная страна. Национальная кухня</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96</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97</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Выдающаяся личность родной страны. Писатель</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98</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Выдающаяся личность страны изучаемого языка. Писатель</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99</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Выдающаяся личность родной страны. Певец</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100</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Выдающиеся люди родной страны. Спортсмены.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101</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Выдающиеся люди родной страны. Космонавты</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5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102</w:t>
            </w:r>
          </w:p>
        </w:tc>
        <w:tc>
          <w:tcPr>
            <w:tcW w:w="36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c>
          <w:tcPr>
            <w:tcW w:w="26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pPr>
            <w:r>
              <w:rPr/>
            </w:r>
          </w:p>
        </w:tc>
      </w:tr>
      <w:tr>
        <w:trPr>
          <w:trHeight w:val="144" w:hRule="atLeast"/>
        </w:trPr>
        <w:tc>
          <w:tcPr>
            <w:tcW w:w="42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right="0" w:hanging="0"/>
              <w:jc w:val="left"/>
              <w:rPr>
                <w:rFonts w:ascii="Times New Roman" w:hAnsi="Times New Roman"/>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102</w:t>
            </w:r>
          </w:p>
        </w:tc>
        <w:tc>
          <w:tcPr>
            <w:tcW w:w="20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1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right="0" w:hanging="0"/>
              <w:jc w:val="center"/>
              <w:rPr>
                <w:rFonts w:ascii="Times New Roman" w:hAnsi="Times New Roman"/>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before="0" w:after="0"/>
        <w:ind w:left="120" w:right="0" w:hanging="0"/>
        <w:jc w:val="left"/>
        <w:rPr>
          <w:rFonts w:ascii="Times New Roman" w:hAnsi="Times New Roman"/>
          <w:b/>
          <w:i w:val="false"/>
          <w:i w:val="false"/>
          <w:color w:val="000000"/>
          <w:sz w:val="28"/>
        </w:rPr>
      </w:pPr>
      <w:r>
        <w:rPr>
          <w:rFonts w:ascii="Times New Roman" w:hAnsi="Times New Roman"/>
          <w:b/>
          <w:i w:val="false"/>
          <w:color w:val="000000"/>
          <w:sz w:val="28"/>
        </w:rPr>
      </w:r>
    </w:p>
    <w:p>
      <w:pPr>
        <w:pStyle w:val="Normal"/>
        <w:shd w:val="clear" w:color="auto" w:fill="FFFFFF"/>
        <w:spacing w:lineRule="auto" w:line="240" w:before="0" w:after="0"/>
        <w:jc w:val="both"/>
        <w:rPr>
          <w:rFonts w:ascii="Times New Roman" w:hAnsi="Times New Roman" w:eastAsia="Times New Roman" w:cs="Times New Roman"/>
          <w:b/>
          <w:bCs/>
          <w:color w:val="000000"/>
          <w:sz w:val="24"/>
          <w:szCs w:val="24"/>
          <w:lang w:eastAsia="ru-RU"/>
        </w:rPr>
      </w:pPr>
      <w:bookmarkStart w:id="14" w:name="block-9537868_Копия_1"/>
      <w:bookmarkEnd w:id="14"/>
      <w:r>
        <w:rPr>
          <w:rFonts w:eastAsia="Times New Roman" w:cs="Times New Roman" w:ascii="Times New Roman" w:hAnsi="Times New Roman"/>
          <w:b/>
          <w:bCs/>
          <w:color w:val="000000"/>
          <w:sz w:val="24"/>
          <w:szCs w:val="24"/>
          <w:lang w:eastAsia="ru-RU"/>
        </w:rPr>
        <w:t>Учебно - методическое и материально-техническое обеспечение программы: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Книгопечатная продукция</w:t>
      </w: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Методическая литература для учителя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Примерные программы по учебным предметам. Иностранный язык. 10-11 классы. – 2-е изд. – М.: Просвещение, 2010. – 144 с. -   (Стандарты второго поколения).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Рабочая программа. Английский язык. 10-11 классы: учебно-методическое пособие / О. В. Афанасьева, И. В. Михеева, Н. В. Языкова, Е. А. Колесникова. – М.: Дрофа, 2013. - (Rainbow English).</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Литература для обучающихся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Английский язык. 10 кл. (базовый уровень): учебник для общеобразовательных учреждений/О. В. Афанасьева, И. В. Михеева, К. М. Баранова. – М.: Дрофа, 2014. - (Rainbow English).</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Английский язык. 10 класс:  рабочая тетрадь / О. В. Афанасьева, И. В. Михеева, К. М. Баранова. – М.: Дрофа, 2014. - (Rainbow English).</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150"/>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Аудиоиприложение</w:t>
      </w:r>
    </w:p>
    <w:p>
      <w:pPr>
        <w:pStyle w:val="Normal"/>
        <w:numPr>
          <w:ilvl w:val="0"/>
          <w:numId w:val="8"/>
        </w:numPr>
        <w:shd w:val="clear" w:color="auto" w:fill="FFFFFF"/>
        <w:spacing w:lineRule="auto" w:line="240" w:before="0" w:after="15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Аудиоприложение к учебнику О. В. Афанасьевой, И. В. Михеевой, К. М. Барановой Английский язык: «Rainbow English». Учебник английского языка для 9 класса. CD MP3</w:t>
      </w:r>
    </w:p>
    <w:p>
      <w:pPr>
        <w:pStyle w:val="Normal"/>
        <w:shd w:val="clear" w:color="auto" w:fill="FFFFFF"/>
        <w:spacing w:lineRule="auto" w:line="240" w:before="0" w:after="150"/>
        <w:ind w:left="720" w:hanging="0"/>
        <w:rPr>
          <w:rFonts w:ascii="Times New Roman" w:hAnsi="Times New Roman" w:cs="Times New Roman"/>
          <w:b/>
          <w:color w:val="000000" w:themeColor="text1"/>
          <w:sz w:val="24"/>
          <w:szCs w:val="24"/>
        </w:rPr>
      </w:pPr>
      <w:r>
        <w:rPr>
          <w:rFonts w:cs="Times New Roman" w:ascii="Times New Roman" w:hAnsi="Times New Roman"/>
          <w:b/>
          <w:color w:val="000000" w:themeColor="text1"/>
          <w:sz w:val="24"/>
          <w:szCs w:val="24"/>
        </w:rPr>
        <w:t>Технические средства обучения и оборудования кабинета</w:t>
      </w:r>
    </w:p>
    <w:p>
      <w:pPr>
        <w:pStyle w:val="Normal"/>
        <w:shd w:val="clear" w:color="auto" w:fill="FFFFFF"/>
        <w:spacing w:lineRule="auto" w:line="240" w:before="0" w:after="150"/>
        <w:ind w:left="72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компьютер                                                                                                             мультимедийный проектор                                                                                         Интерактивная доска                                                                                                         Классная доска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pPr>
        <w:pStyle w:val="Normal"/>
        <w:numPr>
          <w:ilvl w:val="0"/>
          <w:numId w:val="9"/>
        </w:numPr>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CD «Профессор Хиггинс»;</w:t>
      </w:r>
    </w:p>
    <w:p>
      <w:pPr>
        <w:pStyle w:val="Normal"/>
        <w:numPr>
          <w:ilvl w:val="0"/>
          <w:numId w:val="9"/>
        </w:numPr>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Электронные таблицы;</w:t>
      </w:r>
    </w:p>
    <w:p>
      <w:pPr>
        <w:pStyle w:val="Normal"/>
        <w:numPr>
          <w:ilvl w:val="0"/>
          <w:numId w:val="9"/>
        </w:numPr>
        <w:spacing w:lineRule="auto" w:line="240" w:before="0" w:after="0"/>
        <w:rPr>
          <w:rFonts w:ascii="Times New Roman" w:hAnsi="Times New Roman" w:cs="Times New Roman"/>
          <w:b/>
          <w:color w:val="000000" w:themeColor="text1"/>
          <w:sz w:val="24"/>
          <w:szCs w:val="24"/>
        </w:rPr>
      </w:pPr>
      <w:r>
        <w:rPr>
          <w:rFonts w:cs="Times New Roman" w:ascii="Times New Roman" w:hAnsi="Times New Roman"/>
          <w:color w:val="000000" w:themeColor="text1"/>
          <w:sz w:val="24"/>
          <w:szCs w:val="24"/>
        </w:rPr>
        <w:t>Мультимедийные  презентации;                                                                                           ЭОР</w:t>
      </w:r>
    </w:p>
    <w:p>
      <w:pPr>
        <w:pStyle w:val="Normal"/>
        <w:spacing w:lineRule="auto" w:line="240" w:before="0" w:after="0"/>
        <w:ind w:left="360" w:hanging="0"/>
        <w:jc w:val="both"/>
        <w:rPr>
          <w:rFonts w:ascii="Times New Roman" w:hAnsi="Times New Roman" w:eastAsia="MS Mincho" w:cs="Times New Roman"/>
          <w:color w:val="000000" w:themeColor="text1"/>
          <w:sz w:val="24"/>
          <w:szCs w:val="24"/>
          <w:lang w:eastAsia="ja-JP"/>
        </w:rPr>
      </w:pPr>
      <w:r>
        <w:rPr>
          <w:rFonts w:cs="Times New Roman" w:ascii="Times New Roman" w:hAnsi="Times New Roman"/>
          <w:b/>
          <w:color w:val="000000" w:themeColor="text1"/>
          <w:sz w:val="24"/>
          <w:szCs w:val="24"/>
        </w:rPr>
        <w:t>Интернет ресурсы:</w:t>
      </w:r>
      <w:r>
        <w:rPr>
          <w:rFonts w:eastAsia="MS Mincho" w:cs="Times New Roman" w:ascii="Times New Roman" w:hAnsi="Times New Roman"/>
          <w:color w:val="000000" w:themeColor="text1"/>
          <w:sz w:val="24"/>
          <w:szCs w:val="24"/>
          <w:lang w:eastAsia="ja-JP"/>
        </w:rPr>
        <w:t xml:space="preserve">  </w:t>
      </w:r>
    </w:p>
    <w:p>
      <w:pPr>
        <w:pStyle w:val="Normal"/>
        <w:tabs>
          <w:tab w:val="clear" w:pos="720"/>
          <w:tab w:val="center" w:pos="4857" w:leader="none"/>
        </w:tabs>
        <w:spacing w:lineRule="auto" w:line="240" w:before="0" w:after="0"/>
        <w:ind w:left="360" w:hanging="0"/>
        <w:jc w:val="both"/>
        <w:rPr>
          <w:rFonts w:ascii="Times New Roman" w:hAnsi="Times New Roman" w:eastAsia="MS Mincho" w:cs="Times New Roman"/>
          <w:color w:val="000000" w:themeColor="text1"/>
          <w:sz w:val="24"/>
          <w:szCs w:val="24"/>
          <w:lang w:eastAsia="ja-JP"/>
        </w:rPr>
      </w:pPr>
      <w:hyperlink r:id="rId2">
        <w:r>
          <w:rPr>
            <w:rStyle w:val="-"/>
            <w:rFonts w:eastAsia="MS Mincho" w:cs="Times New Roman" w:ascii="Times New Roman" w:hAnsi="Times New Roman"/>
            <w:color w:val="000000" w:themeColor="text1"/>
            <w:sz w:val="24"/>
            <w:szCs w:val="24"/>
            <w:lang w:eastAsia="ja-JP"/>
          </w:rPr>
          <w:t>http://www.homeenglish.ru/</w:t>
        </w:r>
      </w:hyperlink>
      <w:r>
        <w:rPr>
          <w:rFonts w:cs="Times New Roman" w:ascii="Times New Roman" w:hAnsi="Times New Roman"/>
          <w:sz w:val="24"/>
          <w:szCs w:val="24"/>
        </w:rPr>
        <w:tab/>
      </w:r>
    </w:p>
    <w:p>
      <w:pPr>
        <w:pStyle w:val="Normal"/>
        <w:spacing w:lineRule="auto" w:line="240" w:before="0" w:after="0"/>
        <w:ind w:left="360" w:hanging="0"/>
        <w:jc w:val="both"/>
        <w:rPr>
          <w:rFonts w:ascii="Times New Roman" w:hAnsi="Times New Roman" w:eastAsia="MS Mincho" w:cs="Times New Roman"/>
          <w:color w:val="000000" w:themeColor="text1"/>
          <w:sz w:val="24"/>
          <w:szCs w:val="24"/>
          <w:lang w:eastAsia="ja-JP"/>
        </w:rPr>
      </w:pPr>
      <w:hyperlink r:id="rId3">
        <w:r>
          <w:rPr>
            <w:rStyle w:val="-"/>
            <w:rFonts w:eastAsia="MS Mincho" w:cs="Times New Roman" w:ascii="Times New Roman" w:hAnsi="Times New Roman"/>
            <w:color w:val="000000" w:themeColor="text1"/>
            <w:sz w:val="24"/>
            <w:szCs w:val="24"/>
            <w:lang w:eastAsia="ja-JP"/>
          </w:rPr>
          <w:t>http://www.exams.ru/</w:t>
        </w:r>
      </w:hyperlink>
    </w:p>
    <w:p>
      <w:pPr>
        <w:pStyle w:val="Normal"/>
        <w:spacing w:lineRule="auto" w:line="240" w:before="0" w:after="0"/>
        <w:ind w:left="360" w:hanging="0"/>
        <w:jc w:val="both"/>
        <w:rPr>
          <w:rFonts w:ascii="Times New Roman" w:hAnsi="Times New Roman" w:eastAsia="MS Mincho" w:cs="Times New Roman"/>
          <w:color w:val="000000" w:themeColor="text1"/>
          <w:sz w:val="24"/>
          <w:szCs w:val="24"/>
          <w:lang w:eastAsia="ja-JP"/>
        </w:rPr>
      </w:pPr>
      <w:hyperlink r:id="rId4">
        <w:r>
          <w:rPr>
            <w:rStyle w:val="-"/>
            <w:rFonts w:eastAsia="MS Mincho" w:cs="Times New Roman" w:ascii="Times New Roman" w:hAnsi="Times New Roman"/>
            <w:color w:val="000000" w:themeColor="text1"/>
            <w:sz w:val="24"/>
            <w:szCs w:val="24"/>
            <w:lang w:eastAsia="ja-JP"/>
          </w:rPr>
          <w:t>www.mingoville.com</w:t>
        </w:r>
      </w:hyperlink>
    </w:p>
    <w:p>
      <w:pPr>
        <w:pStyle w:val="Normal"/>
        <w:spacing w:lineRule="auto" w:line="240" w:before="0" w:after="0"/>
        <w:ind w:left="360" w:hanging="0"/>
        <w:jc w:val="both"/>
        <w:rPr>
          <w:rFonts w:ascii="Times New Roman" w:hAnsi="Times New Roman" w:eastAsia="MS Mincho" w:cs="Times New Roman"/>
          <w:color w:val="000000" w:themeColor="text1"/>
          <w:sz w:val="24"/>
          <w:szCs w:val="24"/>
          <w:lang w:eastAsia="ja-JP"/>
        </w:rPr>
      </w:pPr>
      <w:hyperlink r:id="rId5">
        <w:r>
          <w:rPr>
            <w:rStyle w:val="-"/>
            <w:rFonts w:eastAsia="MS Mincho" w:cs="Times New Roman" w:ascii="Times New Roman" w:hAnsi="Times New Roman"/>
            <w:color w:val="000000" w:themeColor="text1"/>
            <w:sz w:val="24"/>
            <w:szCs w:val="24"/>
            <w:lang w:eastAsia="ja-JP"/>
          </w:rPr>
          <w:t>www.englishteachers.ru</w:t>
        </w:r>
      </w:hyperlink>
    </w:p>
    <w:p>
      <w:pPr>
        <w:pStyle w:val="Normal"/>
        <w:spacing w:lineRule="auto" w:line="240" w:before="0" w:after="0"/>
        <w:ind w:left="360" w:hanging="0"/>
        <w:jc w:val="both"/>
        <w:rPr>
          <w:rFonts w:ascii="Times New Roman" w:hAnsi="Times New Roman" w:cs="Times New Roman"/>
          <w:color w:val="000000" w:themeColor="text1"/>
          <w:sz w:val="24"/>
          <w:szCs w:val="24"/>
        </w:rPr>
      </w:pPr>
      <w:hyperlink r:id="rId6" w:tgtFrame="_blank">
        <w:r>
          <w:rPr>
            <w:rStyle w:val="-"/>
            <w:rFonts w:eastAsia="MS Mincho" w:cs="Times New Roman" w:ascii="Times New Roman" w:hAnsi="Times New Roman"/>
            <w:color w:val="000000" w:themeColor="text1"/>
            <w:sz w:val="24"/>
            <w:szCs w:val="24"/>
            <w:lang w:val="en-US" w:eastAsia="ja-JP"/>
          </w:rPr>
          <w:t>http</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www</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mes</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english</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com</w:t>
        </w:r>
        <w:r>
          <w:rPr>
            <w:rStyle w:val="-"/>
            <w:rFonts w:eastAsia="MS Mincho" w:cs="Times New Roman" w:ascii="Times New Roman" w:hAnsi="Times New Roman"/>
            <w:color w:val="000000" w:themeColor="text1"/>
            <w:sz w:val="24"/>
            <w:szCs w:val="24"/>
            <w:lang w:eastAsia="ja-JP"/>
          </w:rPr>
          <w:t>/</w:t>
        </w:r>
      </w:hyperlink>
      <w:r>
        <w:rPr>
          <w:rFonts w:eastAsia="MS Mincho" w:cs="Times New Roman" w:ascii="Times New Roman" w:hAnsi="Times New Roman"/>
          <w:color w:val="000000" w:themeColor="text1"/>
          <w:sz w:val="24"/>
          <w:szCs w:val="24"/>
          <w:lang w:eastAsia="ja-JP"/>
        </w:rPr>
        <w:t xml:space="preserve">                         </w:t>
      </w:r>
    </w:p>
    <w:p>
      <w:pPr>
        <w:pStyle w:val="Normal"/>
        <w:spacing w:lineRule="auto" w:line="240" w:before="0" w:after="0"/>
        <w:ind w:left="360" w:hanging="0"/>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www. pedsovet.su;</w:t>
      </w:r>
    </w:p>
    <w:p>
      <w:pPr>
        <w:pStyle w:val="Normal"/>
        <w:spacing w:lineRule="auto" w:line="240" w:before="0" w:after="0"/>
        <w:ind w:left="360" w:hanging="0"/>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www. alleng.ru;</w:t>
      </w:r>
    </w:p>
    <w:p>
      <w:pPr>
        <w:pStyle w:val="Normal"/>
        <w:spacing w:lineRule="auto" w:line="240"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www</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rusedu</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r>
        <w:rPr>
          <w:rFonts w:cs="Times New Roman" w:ascii="Times New Roman" w:hAnsi="Times New Roman"/>
          <w:color w:val="000000" w:themeColor="text1"/>
          <w:sz w:val="24"/>
          <w:szCs w:val="24"/>
        </w:rPr>
        <w:t xml:space="preserve"> и др. </w:t>
      </w:r>
      <w:r>
        <w:rPr>
          <w:rFonts w:cs="Times New Roman" w:ascii="Times New Roman" w:hAnsi="Times New Roman"/>
          <w:color w:val="000000" w:themeColor="text1"/>
          <w:sz w:val="24"/>
          <w:szCs w:val="24"/>
          <w:lang w:val="en-US"/>
        </w:rPr>
        <w:t>http</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www</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lang</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p>
    <w:p>
      <w:pPr>
        <w:pStyle w:val="Normal"/>
        <w:spacing w:lineRule="auto" w:line="240"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http</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wwwfcior</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edu</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p>
    <w:p>
      <w:pPr>
        <w:pStyle w:val="Normal"/>
        <w:spacing w:lineRule="auto" w:line="240"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http</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www</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native</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english</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p>
    <w:p>
      <w:pPr>
        <w:pStyle w:val="Normal"/>
        <w:spacing w:lineRule="auto" w:line="240"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http</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www</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schoolenglish</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p>
    <w:p>
      <w:pPr>
        <w:pStyle w:val="Normal"/>
        <w:spacing w:lineRule="auto" w:line="240" w:before="0" w:after="0"/>
        <w:ind w:left="360" w:hanging="0"/>
        <w:jc w:val="both"/>
        <w:rPr>
          <w:rFonts w:ascii="Times New Roman" w:hAnsi="Times New Roman" w:cs="Times New Roman"/>
          <w:color w:val="000000" w:themeColor="text1"/>
          <w:sz w:val="24"/>
          <w:szCs w:val="24"/>
        </w:rPr>
      </w:pPr>
      <w:hyperlink r:id="rId7">
        <w:r>
          <w:rPr>
            <w:rStyle w:val="-"/>
            <w:rFonts w:cs="Times New Roman" w:ascii="Times New Roman" w:hAnsi="Times New Roman"/>
            <w:color w:val="000000" w:themeColor="text1"/>
            <w:sz w:val="24"/>
            <w:szCs w:val="24"/>
            <w:lang w:val="en-US"/>
          </w:rPr>
          <w:t>http</w:t>
        </w:r>
        <w:r>
          <w:rPr>
            <w:rStyle w:val="-"/>
            <w:rFonts w:cs="Times New Roman" w:ascii="Times New Roman" w:hAnsi="Times New Roman"/>
            <w:color w:val="000000" w:themeColor="text1"/>
            <w:sz w:val="24"/>
            <w:szCs w:val="24"/>
          </w:rPr>
          <w:t>://</w:t>
        </w:r>
        <w:r>
          <w:rPr>
            <w:rStyle w:val="-"/>
            <w:rFonts w:cs="Times New Roman" w:ascii="Times New Roman" w:hAnsi="Times New Roman"/>
            <w:color w:val="000000" w:themeColor="text1"/>
            <w:sz w:val="24"/>
            <w:szCs w:val="24"/>
            <w:lang w:val="en-US"/>
          </w:rPr>
          <w:t>www</w:t>
        </w:r>
        <w:r>
          <w:rPr>
            <w:rStyle w:val="-"/>
            <w:rFonts w:cs="Times New Roman" w:ascii="Times New Roman" w:hAnsi="Times New Roman"/>
            <w:color w:val="000000" w:themeColor="text1"/>
            <w:sz w:val="24"/>
            <w:szCs w:val="24"/>
          </w:rPr>
          <w:t>.</w:t>
        </w:r>
        <w:r>
          <w:rPr>
            <w:rStyle w:val="-"/>
            <w:rFonts w:cs="Times New Roman" w:ascii="Times New Roman" w:hAnsi="Times New Roman"/>
            <w:color w:val="000000" w:themeColor="text1"/>
            <w:sz w:val="24"/>
            <w:szCs w:val="24"/>
            <w:lang w:val="en-US"/>
          </w:rPr>
          <w:t>englishforkids</w:t>
        </w:r>
        <w:r>
          <w:rPr>
            <w:rStyle w:val="-"/>
            <w:rFonts w:cs="Times New Roman" w:ascii="Times New Roman" w:hAnsi="Times New Roman"/>
            <w:color w:val="000000" w:themeColor="text1"/>
            <w:sz w:val="24"/>
            <w:szCs w:val="24"/>
          </w:rPr>
          <w:t>.</w:t>
        </w:r>
        <w:r>
          <w:rPr>
            <w:rStyle w:val="-"/>
            <w:rFonts w:cs="Times New Roman" w:ascii="Times New Roman" w:hAnsi="Times New Roman"/>
            <w:color w:val="000000" w:themeColor="text1"/>
            <w:sz w:val="24"/>
            <w:szCs w:val="24"/>
            <w:lang w:val="en-US"/>
          </w:rPr>
          <w:t>ru</w:t>
        </w:r>
      </w:hyperlink>
    </w:p>
    <w:p>
      <w:pPr>
        <w:pStyle w:val="Normal"/>
        <w:spacing w:lineRule="auto" w:line="240"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http</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www</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englishclub</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narod</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p>
    <w:p>
      <w:pPr>
        <w:pStyle w:val="Normal"/>
        <w:spacing w:lineRule="auto" w:line="240"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http</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www</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english</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language</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p>
    <w:p>
      <w:pPr>
        <w:pStyle w:val="Normal"/>
        <w:spacing w:lineRule="auto" w:line="240"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http</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www</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bilingual</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p>
    <w:p>
      <w:pPr>
        <w:pStyle w:val="Normal"/>
        <w:spacing w:lineRule="auto" w:line="240"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http</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kinder</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english</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narod</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p>
    <w:p>
      <w:pPr>
        <w:pStyle w:val="Normal"/>
        <w:spacing w:lineRule="auto" w:line="240" w:before="0" w:after="0"/>
        <w:ind w:left="360" w:hanging="0"/>
        <w:jc w:val="both"/>
        <w:rPr>
          <w:rFonts w:ascii="Times New Roman" w:hAnsi="Times New Roman" w:cs="Times New Roman"/>
          <w:color w:val="000000" w:themeColor="text1"/>
          <w:sz w:val="24"/>
          <w:szCs w:val="24"/>
        </w:rPr>
      </w:pPr>
      <w:hyperlink r:id="rId8">
        <w:r>
          <w:rPr>
            <w:rStyle w:val="-"/>
            <w:rFonts w:eastAsia="MS Mincho" w:cs="Times New Roman" w:ascii="Times New Roman" w:hAnsi="Times New Roman"/>
            <w:color w:val="000000" w:themeColor="text1"/>
            <w:sz w:val="24"/>
            <w:szCs w:val="24"/>
            <w:lang w:val="en-US" w:eastAsia="ja-JP"/>
          </w:rPr>
          <w:t>http</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www</w:t>
        </w:r>
        <w:r>
          <w:rPr>
            <w:rStyle w:val="-"/>
            <w:rFonts w:eastAsia="MS Mincho" w:cs="Times New Roman" w:ascii="Times New Roman" w:hAnsi="Times New Roman"/>
            <w:color w:val="000000" w:themeColor="text1"/>
            <w:sz w:val="24"/>
            <w:szCs w:val="24"/>
            <w:lang w:eastAsia="ja-JP"/>
          </w:rPr>
          <w:t>.1</w:t>
        </w:r>
        <w:r>
          <w:rPr>
            <w:rStyle w:val="-"/>
            <w:rFonts w:eastAsia="MS Mincho" w:cs="Times New Roman" w:ascii="Times New Roman" w:hAnsi="Times New Roman"/>
            <w:color w:val="000000" w:themeColor="text1"/>
            <w:sz w:val="24"/>
            <w:szCs w:val="24"/>
            <w:lang w:val="en-US" w:eastAsia="ja-JP"/>
          </w:rPr>
          <w:t>september</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ru</w:t>
        </w:r>
        <w:r>
          <w:rPr>
            <w:rStyle w:val="-"/>
            <w:rFonts w:eastAsia="MS Mincho" w:cs="Times New Roman" w:ascii="Times New Roman" w:hAnsi="Times New Roman"/>
            <w:color w:val="000000" w:themeColor="text1"/>
            <w:sz w:val="24"/>
            <w:szCs w:val="24"/>
            <w:lang w:eastAsia="ja-JP"/>
          </w:rPr>
          <w:t>/</w:t>
        </w:r>
      </w:hyperlink>
      <w:r>
        <w:rPr>
          <w:rFonts w:cs="Times New Roman" w:ascii="Times New Roman" w:hAnsi="Times New Roman"/>
          <w:color w:val="000000" w:themeColor="text1"/>
          <w:sz w:val="24"/>
          <w:szCs w:val="24"/>
        </w:rPr>
        <w:t xml:space="preserve"> </w:t>
      </w:r>
    </w:p>
    <w:p>
      <w:pPr>
        <w:pStyle w:val="Normal"/>
        <w:spacing w:lineRule="auto" w:line="240" w:before="0" w:after="0"/>
        <w:ind w:left="360" w:hanging="0"/>
        <w:jc w:val="both"/>
        <w:rPr>
          <w:rFonts w:ascii="Times New Roman" w:hAnsi="Times New Roman" w:cs="Times New Roman"/>
          <w:color w:val="000000" w:themeColor="text1"/>
          <w:sz w:val="24"/>
          <w:szCs w:val="24"/>
        </w:rPr>
      </w:pPr>
      <w:hyperlink r:id="rId9">
        <w:r>
          <w:rPr>
            <w:rStyle w:val="-"/>
            <w:rFonts w:eastAsia="MS Mincho" w:cs="Times New Roman" w:ascii="Times New Roman" w:hAnsi="Times New Roman"/>
            <w:color w:val="000000" w:themeColor="text1"/>
            <w:sz w:val="24"/>
            <w:szCs w:val="24"/>
            <w:lang w:val="en-US" w:eastAsia="ja-JP"/>
          </w:rPr>
          <w:t>http</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www</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voanews</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com</w:t>
        </w:r>
        <w:r>
          <w:rPr>
            <w:rStyle w:val="-"/>
            <w:rFonts w:eastAsia="MS Mincho" w:cs="Times New Roman" w:ascii="Times New Roman" w:hAnsi="Times New Roman"/>
            <w:color w:val="000000" w:themeColor="text1"/>
            <w:sz w:val="24"/>
            <w:szCs w:val="24"/>
            <w:lang w:eastAsia="ja-JP"/>
          </w:rPr>
          <w:t>/</w:t>
        </w:r>
        <w:r>
          <w:rPr>
            <w:rStyle w:val="-"/>
            <w:rFonts w:eastAsia="MS Mincho" w:cs="Times New Roman" w:ascii="Times New Roman" w:hAnsi="Times New Roman"/>
            <w:color w:val="000000" w:themeColor="text1"/>
            <w:sz w:val="24"/>
            <w:szCs w:val="24"/>
            <w:lang w:val="en-US" w:eastAsia="ja-JP"/>
          </w:rPr>
          <w:t>specialenglish</w:t>
        </w:r>
      </w:hyperlink>
      <w:r>
        <w:rPr>
          <w:rFonts w:cs="Times New Roman" w:ascii="Times New Roman" w:hAnsi="Times New Roman"/>
          <w:color w:val="000000" w:themeColor="text1"/>
          <w:sz w:val="24"/>
          <w:szCs w:val="24"/>
        </w:rPr>
        <w:t>п</w:t>
      </w:r>
    </w:p>
    <w:p>
      <w:pPr>
        <w:pStyle w:val="Normal"/>
        <w:shd w:val="clear" w:color="auto" w:fill="FFFFFF"/>
        <w:spacing w:lineRule="auto" w:line="240" w:before="0" w:after="0"/>
        <w:ind w:left="142" w:hanging="720"/>
        <w:rPr>
          <w:rFonts w:ascii="Times New Roman" w:hAnsi="Times New Roman" w:cs="Times New Roman"/>
          <w:color w:val="000000" w:themeColor="text1"/>
          <w:sz w:val="24"/>
          <w:szCs w:val="24"/>
          <w:lang w:val="en-US"/>
        </w:rPr>
      </w:pPr>
      <w:hyperlink r:id="rId10">
        <w:r>
          <w:rPr>
            <w:rStyle w:val="-"/>
            <w:rFonts w:eastAsia="MS Mincho" w:cs="Times New Roman" w:ascii="Times New Roman" w:hAnsi="Times New Roman"/>
            <w:color w:val="000000" w:themeColor="text1"/>
            <w:sz w:val="24"/>
            <w:szCs w:val="24"/>
            <w:lang w:val="en-US" w:eastAsia="ja-JP"/>
          </w:rPr>
          <w:t>www.openclass.ru</w:t>
        </w:r>
      </w:hyperlink>
      <w:r>
        <w:rPr>
          <w:rFonts w:cs="Times New Roman" w:ascii="Times New Roman" w:hAnsi="Times New Roman"/>
          <w:color w:val="000000" w:themeColor="text1"/>
          <w:sz w:val="24"/>
          <w:szCs w:val="24"/>
          <w:lang w:val="en-US"/>
        </w:rPr>
        <w:t xml:space="preserve">   </w:t>
      </w:r>
    </w:p>
    <w:p>
      <w:pPr>
        <w:pStyle w:val="Normal"/>
        <w:shd w:val="clear" w:color="auto" w:fill="FFFFFF"/>
        <w:spacing w:lineRule="auto" w:line="240" w:before="0" w:after="0"/>
        <w:ind w:left="142" w:hanging="72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xml:space="preserve">Encyclopedia Britannica. Ready Reference. 2006-2007. PC CD-ROM. </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ООО</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Новый</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диск</w:t>
      </w:r>
      <w:r>
        <w:rPr>
          <w:rFonts w:eastAsia="Times New Roman" w:cs="Times New Roman" w:ascii="Times New Roman" w:hAnsi="Times New Roman"/>
          <w:color w:val="000000"/>
          <w:sz w:val="24"/>
          <w:szCs w:val="24"/>
          <w:lang w:val="en-US" w:eastAsia="ru-RU"/>
        </w:rPr>
        <w:t>».</w:t>
      </w:r>
    </w:p>
    <w:p>
      <w:pPr>
        <w:pStyle w:val="Normal"/>
        <w:shd w:val="clear" w:color="auto" w:fill="FFFFFF"/>
        <w:spacing w:lineRule="auto" w:line="240" w:before="0" w:after="0"/>
        <w:ind w:left="142" w:hanging="72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En.wikipedia.org  Ru.wikipedia.org   Britishmuseum.org  Kreml.ru  Louvre.fr  Metmuseum.org  Museodelprado.es</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xml:space="preserve">Muzei-mira.com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w:t>
      </w:r>
      <w:r>
        <w:rPr>
          <w:rFonts w:eastAsia="Times New Roman" w:cs="Times New Roman" w:ascii="Times New Roman" w:hAnsi="Times New Roman"/>
          <w:color w:val="000000"/>
          <w:sz w:val="24"/>
          <w:szCs w:val="24"/>
          <w:lang w:val="en-US" w:eastAsia="ru-RU"/>
        </w:rPr>
        <w:t xml:space="preserve">Sitekid.ru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w:t>
      </w:r>
      <w:r>
        <w:rPr>
          <w:rFonts w:eastAsia="Times New Roman" w:cs="Times New Roman" w:ascii="Times New Roman" w:hAnsi="Times New Roman"/>
          <w:color w:val="000000"/>
          <w:sz w:val="24"/>
          <w:szCs w:val="24"/>
          <w:lang w:val="en-US" w:eastAsia="ru-RU"/>
        </w:rPr>
        <w:t>Edukids.narod.ru</w:t>
        <w:br/>
        <w:t xml:space="preserve">  </w:t>
      </w:r>
      <w:hyperlink r:id="rId11">
        <w:r>
          <w:rPr>
            <w:rFonts w:eastAsia="Times New Roman" w:cs="Times New Roman" w:ascii="Times New Roman" w:hAnsi="Times New Roman"/>
            <w:color w:val="0000FF"/>
            <w:sz w:val="24"/>
            <w:szCs w:val="24"/>
            <w:u w:val="single"/>
            <w:lang w:val="en-US" w:eastAsia="ru-RU"/>
          </w:rPr>
          <w:t>www.rubicon.com</w:t>
        </w:r>
      </w:hyperlink>
      <w:r>
        <w:rPr>
          <w:rFonts w:eastAsia="Times New Roman" w:cs="Times New Roman" w:ascii="Times New Roman" w:hAnsi="Times New Roman"/>
          <w:color w:val="000000"/>
          <w:sz w:val="24"/>
          <w:szCs w:val="24"/>
          <w:lang w:val="en-US"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w:t>
      </w:r>
      <w:hyperlink r:id="rId12">
        <w:r>
          <w:rPr>
            <w:rFonts w:eastAsia="Times New Roman" w:cs="Times New Roman" w:ascii="Times New Roman" w:hAnsi="Times New Roman"/>
            <w:color w:val="0000FF"/>
            <w:sz w:val="24"/>
            <w:szCs w:val="24"/>
            <w:u w:val="single"/>
            <w:lang w:val="en-US" w:eastAsia="ru-RU"/>
          </w:rPr>
          <w:t>www.bbc.co.uk/learning/</w:t>
        </w:r>
      </w:hyperlink>
      <w:r>
        <w:rPr>
          <w:rFonts w:eastAsia="Times New Roman" w:cs="Times New Roman" w:ascii="Times New Roman" w:hAnsi="Times New Roman"/>
          <w:color w:val="000000"/>
          <w:sz w:val="24"/>
          <w:szCs w:val="24"/>
          <w:lang w:val="en-US" w:eastAsia="ru-RU"/>
        </w:rPr>
        <w:t> subjects/english.shtml</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en-US" w:eastAsia="ru-RU"/>
        </w:rPr>
      </w:pPr>
      <w:hyperlink r:id="rId13">
        <w:r>
          <w:rPr>
            <w:rFonts w:eastAsia="Times New Roman" w:cs="Times New Roman" w:ascii="Times New Roman" w:hAnsi="Times New Roman"/>
            <w:color w:val="0000FF"/>
            <w:sz w:val="24"/>
            <w:szCs w:val="24"/>
            <w:u w:val="single"/>
            <w:lang w:val="en-US" w:eastAsia="ru-RU"/>
          </w:rPr>
          <w:t>www.1-language.com</w:t>
        </w:r>
      </w:hyperlink>
      <w:r>
        <w:rPr>
          <w:rFonts w:eastAsia="Times New Roman" w:cs="Times New Roman" w:ascii="Times New Roman" w:hAnsi="Times New Roman"/>
          <w:color w:val="000000"/>
          <w:sz w:val="24"/>
          <w:szCs w:val="24"/>
          <w:lang w:val="en-US" w:eastAsia="ru-RU"/>
        </w:rPr>
        <w:t>  </w:t>
      </w:r>
    </w:p>
    <w:p>
      <w:pPr>
        <w:pStyle w:val="Normal"/>
        <w:shd w:val="clear" w:color="auto" w:fill="FFFFFF"/>
        <w:spacing w:lineRule="auto" w:line="240" w:before="0" w:after="0"/>
        <w:jc w:val="both"/>
        <w:rPr>
          <w:rFonts w:ascii="Times New Roman" w:hAnsi="Times New Roman" w:cs="Times New Roman"/>
          <w:sz w:val="24"/>
          <w:szCs w:val="24"/>
          <w:lang w:val="en-US"/>
        </w:rPr>
      </w:pPr>
      <w:hyperlink r:id="rId14">
        <w:r>
          <w:rPr>
            <w:rFonts w:eastAsia="Times New Roman" w:cs="Times New Roman" w:ascii="Times New Roman" w:hAnsi="Times New Roman"/>
            <w:color w:val="0000FF"/>
            <w:sz w:val="24"/>
            <w:szCs w:val="24"/>
            <w:u w:val="single"/>
            <w:lang w:val="en-US" w:eastAsia="ru-RU"/>
          </w:rPr>
          <w:t>www.english-at-home.com</w:t>
        </w:r>
      </w:hyperlink>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i w:val="false"/>
          <w:color w:val="000000"/>
          <w:sz w:val="24"/>
          <w:szCs w:val="24"/>
          <w:lang w:val="en-US" w:eastAsia="ru-RU"/>
        </w:rPr>
        <w:t>   </w:t>
      </w:r>
      <w:hyperlink r:id="rId15">
        <w:r>
          <w:rPr>
            <w:rFonts w:eastAsia="Times New Roman" w:cs="Times New Roman" w:ascii="Times New Roman" w:hAnsi="Times New Roman"/>
            <w:b/>
            <w:i w:val="false"/>
            <w:color w:val="0000FF"/>
            <w:sz w:val="24"/>
            <w:szCs w:val="24"/>
            <w:u w:val="single"/>
            <w:lang w:val="en-US" w:eastAsia="ru-RU"/>
          </w:rPr>
          <w:t>www</w:t>
        </w:r>
        <w:r>
          <w:rPr>
            <w:rFonts w:eastAsia="Times New Roman" w:cs="Times New Roman" w:ascii="Times New Roman" w:hAnsi="Times New Roman"/>
            <w:b/>
            <w:i w:val="false"/>
            <w:color w:val="0000FF"/>
            <w:sz w:val="24"/>
            <w:szCs w:val="24"/>
            <w:u w:val="single"/>
            <w:lang w:eastAsia="ru-RU"/>
          </w:rPr>
          <w:t>.</w:t>
        </w:r>
        <w:r>
          <w:rPr>
            <w:rFonts w:eastAsia="Times New Roman" w:cs="Times New Roman" w:ascii="Times New Roman" w:hAnsi="Times New Roman"/>
            <w:b/>
            <w:i w:val="false"/>
            <w:color w:val="0000FF"/>
            <w:sz w:val="24"/>
            <w:szCs w:val="24"/>
            <w:u w:val="single"/>
            <w:lang w:val="en-US" w:eastAsia="ru-RU"/>
          </w:rPr>
          <w:t>manythings</w:t>
        </w:r>
        <w:r>
          <w:rPr>
            <w:rFonts w:eastAsia="Times New Roman" w:cs="Times New Roman" w:ascii="Times New Roman" w:hAnsi="Times New Roman"/>
            <w:b/>
            <w:i w:val="false"/>
            <w:color w:val="0000FF"/>
            <w:sz w:val="24"/>
            <w:szCs w:val="24"/>
            <w:u w:val="single"/>
            <w:lang w:eastAsia="ru-RU"/>
          </w:rPr>
          <w:t>.</w:t>
        </w:r>
        <w:r>
          <w:rPr>
            <w:rFonts w:eastAsia="Times New Roman" w:cs="Times New Roman" w:ascii="Times New Roman" w:hAnsi="Times New Roman"/>
            <w:b/>
            <w:i w:val="false"/>
            <w:color w:val="0000FF"/>
            <w:sz w:val="24"/>
            <w:szCs w:val="24"/>
            <w:u w:val="single"/>
            <w:lang w:val="en-US" w:eastAsia="ru-RU"/>
          </w:rPr>
          <w:t>org</w:t>
        </w:r>
      </w:hyperlink>
    </w:p>
    <w:p>
      <w:pPr>
        <w:pStyle w:val="Normal"/>
        <w:spacing w:before="0" w:after="200"/>
        <w:rPr/>
      </w:pPr>
      <w:r>
        <w:rPr/>
      </w:r>
      <w:bookmarkStart w:id="15" w:name="block-9537869_Копия_1_Копия_1"/>
      <w:bookmarkStart w:id="16" w:name="block-9537869_Копия_1_Копия_1"/>
      <w:bookmarkEnd w:id="16"/>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0"/>
        </w:tabs>
        <w:ind w:left="1140" w:hanging="360"/>
      </w:pPr>
      <w:rPr>
        <w:rFonts w:ascii="Symbol" w:hAnsi="Symbol" w:cs="Symbol"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Tahoma"/>
        <w:sz w:val="22"/>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Liberation Serif" w:hAnsi="Liberation Serif" w:eastAsia="Tahoma" w:cs="Tahoma"/>
      <w:color w:val="auto"/>
      <w:kern w:val="0"/>
      <w:sz w:val="22"/>
      <w:szCs w:val="22"/>
      <w:lang w:val="en-US" w:eastAsia="en-US" w:bidi="ar-SA"/>
    </w:rPr>
  </w:style>
  <w:style w:type="paragraph" w:styleId="1">
    <w:name w:val="Heading 1"/>
    <w:basedOn w:val="Normal"/>
    <w:next w:val="Normal"/>
    <w:link w:val="Heading1Char"/>
    <w:qFormat/>
    <w:pPr>
      <w:keepNext w:val="true"/>
      <w:keepLines/>
      <w:numPr>
        <w:ilvl w:val="0"/>
        <w:numId w:val="0"/>
      </w:numPr>
      <w:spacing w:before="480" w:after="200"/>
      <w:outlineLvl w:val="0"/>
    </w:pPr>
    <w:rPr>
      <w:rFonts w:ascii="Liberation Serif" w:hAnsi="Liberation Serif" w:eastAsia="Tahoma" w:cs="Tahoma"/>
      <w:b/>
      <w:bCs/>
      <w:color w:val="365F91"/>
      <w:sz w:val="28"/>
      <w:szCs w:val="28"/>
    </w:rPr>
  </w:style>
  <w:style w:type="paragraph" w:styleId="2">
    <w:name w:val="Heading 2"/>
    <w:basedOn w:val="Normal"/>
    <w:next w:val="Normal"/>
    <w:link w:val="Heading2Char"/>
    <w:qFormat/>
    <w:pPr>
      <w:keepNext w:val="true"/>
      <w:keepLines/>
      <w:numPr>
        <w:ilvl w:val="0"/>
        <w:numId w:val="0"/>
      </w:numPr>
      <w:spacing w:before="200" w:after="200"/>
      <w:outlineLvl w:val="1"/>
    </w:pPr>
    <w:rPr>
      <w:rFonts w:ascii="Liberation Serif" w:hAnsi="Liberation Serif" w:eastAsia="Tahoma" w:cs="Tahoma"/>
      <w:b/>
      <w:bCs/>
      <w:color w:val="4F81BD"/>
      <w:sz w:val="26"/>
      <w:szCs w:val="26"/>
    </w:rPr>
  </w:style>
  <w:style w:type="paragraph" w:styleId="3">
    <w:name w:val="Heading 3"/>
    <w:basedOn w:val="Normal"/>
    <w:next w:val="Normal"/>
    <w:link w:val="Heading3Char"/>
    <w:qFormat/>
    <w:pPr>
      <w:keepNext w:val="true"/>
      <w:keepLines/>
      <w:numPr>
        <w:ilvl w:val="0"/>
        <w:numId w:val="0"/>
      </w:numPr>
      <w:spacing w:before="200" w:after="200"/>
      <w:outlineLvl w:val="2"/>
    </w:pPr>
    <w:rPr>
      <w:rFonts w:ascii="Liberation Serif" w:hAnsi="Liberation Serif" w:eastAsia="Tahoma" w:cs="Tahoma"/>
      <w:b/>
      <w:bCs/>
      <w:color w:val="4F81BD"/>
    </w:rPr>
  </w:style>
  <w:style w:type="paragraph" w:styleId="4">
    <w:name w:val="Heading 4"/>
    <w:basedOn w:val="Normal"/>
    <w:next w:val="Normal"/>
    <w:link w:val="Heading4Char"/>
    <w:qFormat/>
    <w:pPr>
      <w:keepNext w:val="true"/>
      <w:keepLines/>
      <w:numPr>
        <w:ilvl w:val="0"/>
        <w:numId w:val="0"/>
      </w:numPr>
      <w:spacing w:before="200" w:after="200"/>
      <w:outlineLvl w:val="3"/>
    </w:pPr>
    <w:rPr>
      <w:rFonts w:ascii="Liberation Serif" w:hAnsi="Liberation Serif" w:eastAsia="Tahoma" w:cs="Tahoma"/>
      <w:b/>
      <w:bCs/>
      <w:i/>
      <w:iCs/>
      <w:color w:val="4F81BD"/>
    </w:rPr>
  </w:style>
  <w:style w:type="character" w:styleId="DefaultParagraphFont">
    <w:name w:val="Default Paragraph Font"/>
    <w:qFormat/>
    <w:rPr/>
  </w:style>
  <w:style w:type="character" w:styleId="HeaderChar">
    <w:name w:val="Header Char"/>
    <w:basedOn w:val="DefaultParagraphFont"/>
    <w:qFormat/>
    <w:rPr/>
  </w:style>
  <w:style w:type="character" w:styleId="Heading1Char">
    <w:name w:val="Heading 1 Char"/>
    <w:basedOn w:val="DefaultParagraphFont"/>
    <w:qFormat/>
    <w:rPr>
      <w:rFonts w:ascii="Liberation Serif" w:hAnsi="Liberation Serif" w:eastAsia="Tahoma" w:cs="Tahoma"/>
      <w:b/>
      <w:bCs/>
      <w:color w:val="365F91"/>
      <w:sz w:val="28"/>
      <w:szCs w:val="28"/>
    </w:rPr>
  </w:style>
  <w:style w:type="character" w:styleId="Heading2Char">
    <w:name w:val="Heading 2 Char"/>
    <w:basedOn w:val="DefaultParagraphFont"/>
    <w:qFormat/>
    <w:rPr>
      <w:rFonts w:ascii="Liberation Serif" w:hAnsi="Liberation Serif" w:eastAsia="Tahoma" w:cs="Tahoma"/>
      <w:b/>
      <w:bCs/>
      <w:color w:val="4F81BD"/>
      <w:sz w:val="26"/>
      <w:szCs w:val="26"/>
    </w:rPr>
  </w:style>
  <w:style w:type="character" w:styleId="Heading3Char">
    <w:name w:val="Heading 3 Char"/>
    <w:basedOn w:val="DefaultParagraphFont"/>
    <w:qFormat/>
    <w:rPr>
      <w:rFonts w:ascii="Liberation Serif" w:hAnsi="Liberation Serif" w:eastAsia="Tahoma" w:cs="Tahoma"/>
      <w:b/>
      <w:bCs/>
      <w:color w:val="4F81BD"/>
    </w:rPr>
  </w:style>
  <w:style w:type="character" w:styleId="Heading4Char">
    <w:name w:val="Heading 4 Char"/>
    <w:basedOn w:val="DefaultParagraphFont"/>
    <w:qFormat/>
    <w:rPr>
      <w:rFonts w:ascii="Liberation Serif" w:hAnsi="Liberation Serif" w:eastAsia="Tahoma" w:cs="Tahoma"/>
      <w:b/>
      <w:bCs/>
      <w:i/>
      <w:iCs/>
      <w:color w:val="4F81BD"/>
    </w:rPr>
  </w:style>
  <w:style w:type="character" w:styleId="SubtitleChar">
    <w:name w:val="Subtitle Char"/>
    <w:basedOn w:val="DefaultParagraphFont"/>
    <w:qFormat/>
    <w:rPr>
      <w:rFonts w:ascii="Liberation Serif" w:hAnsi="Liberation Serif" w:eastAsia="Tahoma" w:cs="Tahoma"/>
      <w:i/>
      <w:iCs/>
      <w:color w:val="4F81BD"/>
      <w:spacing w:val="15"/>
      <w:sz w:val="24"/>
      <w:szCs w:val="24"/>
    </w:rPr>
  </w:style>
  <w:style w:type="character" w:styleId="TitleChar">
    <w:name w:val="Title Char"/>
    <w:basedOn w:val="DefaultParagraphFont"/>
    <w:qFormat/>
    <w:rPr>
      <w:rFonts w:ascii="Liberation Serif" w:hAnsi="Liberation Serif" w:eastAsia="Tahoma" w:cs="Tahoma"/>
      <w:color w:val="17365D"/>
      <w:spacing w:val="5"/>
      <w:kern w:val="2"/>
      <w:sz w:val="52"/>
      <w:szCs w:val="52"/>
    </w:rPr>
  </w:style>
  <w:style w:type="character" w:styleId="Style10">
    <w:name w:val="Emphasis"/>
    <w:basedOn w:val="DefaultParagraphFont"/>
    <w:qFormat/>
    <w:rPr>
      <w:i/>
      <w:iCs/>
    </w:rPr>
  </w:style>
  <w:style w:type="character" w:styleId="-">
    <w:name w:val="Hyperlink"/>
    <w:basedOn w:val="DefaultParagraphFont"/>
    <w:rPr>
      <w:color w:val="0000FF"/>
      <w:u w:val="single"/>
    </w:rPr>
  </w:style>
  <w:style w:type="paragraph" w:styleId="Style11">
    <w:name w:val="Заголовок"/>
    <w:basedOn w:val="Normal"/>
    <w:next w:val="Style12"/>
    <w:qFormat/>
    <w:pPr>
      <w:keepNext w:val="true"/>
      <w:spacing w:before="240" w:after="120"/>
    </w:pPr>
    <w:rPr>
      <w:rFonts w:ascii="PT Astra Serif" w:hAnsi="PT Astra Serif" w:eastAsia="Tahoma" w:cs="Noto Sans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PT Astra Serif" w:hAnsi="PT Astra Serif" w:cs="Noto Sans Devanagari"/>
    </w:rPr>
  </w:style>
  <w:style w:type="paragraph" w:styleId="Style14">
    <w:name w:val="Caption"/>
    <w:basedOn w:val="Normal"/>
    <w:qFormat/>
    <w:pPr>
      <w:suppressLineNumbers/>
      <w:spacing w:before="120" w:after="120"/>
    </w:pPr>
    <w:rPr>
      <w:rFonts w:ascii="PT Astra Serif" w:hAnsi="PT Astra Serif" w:cs="Noto Sans Devanagari"/>
      <w:i/>
      <w:iCs/>
      <w:sz w:val="24"/>
      <w:szCs w:val="24"/>
    </w:rPr>
  </w:style>
  <w:style w:type="paragraph" w:styleId="Style15">
    <w:name w:val="Указатель"/>
    <w:basedOn w:val="Normal"/>
    <w:qFormat/>
    <w:pPr>
      <w:suppressLineNumbers/>
    </w:pPr>
    <w:rPr>
      <w:rFonts w:ascii="PT Astra Serif" w:hAnsi="PT Astra Serif" w:cs="Noto Sans Devanagari"/>
    </w:rPr>
  </w:style>
  <w:style w:type="paragraph" w:styleId="Style16">
    <w:name w:val="Колонтитул"/>
    <w:basedOn w:val="Normal"/>
    <w:qFormat/>
    <w:pPr/>
    <w:rPr/>
  </w:style>
  <w:style w:type="paragraph" w:styleId="Style17">
    <w:name w:val="Header"/>
    <w:basedOn w:val="Normal"/>
    <w:link w:val="HeaderChar"/>
    <w:pPr>
      <w:tabs>
        <w:tab w:val="clear" w:pos="720"/>
        <w:tab w:val="center" w:pos="4680" w:leader="none"/>
        <w:tab w:val="right" w:pos="9360" w:leader="none"/>
      </w:tabs>
    </w:pPr>
    <w:rPr/>
  </w:style>
  <w:style w:type="paragraph" w:styleId="NormalIndent">
    <w:name w:val="Normal Indent"/>
    <w:basedOn w:val="Normal"/>
    <w:qFormat/>
    <w:pPr>
      <w:ind w:left="720" w:right="0" w:hanging="0"/>
    </w:pPr>
    <w:rPr/>
  </w:style>
  <w:style w:type="paragraph" w:styleId="Style18">
    <w:name w:val="Subtitle"/>
    <w:basedOn w:val="Normal"/>
    <w:next w:val="Normal"/>
    <w:link w:val="SubtitleChar"/>
    <w:qFormat/>
    <w:pPr>
      <w:ind w:left="86" w:right="0" w:hanging="0"/>
    </w:pPr>
    <w:rPr>
      <w:rFonts w:ascii="Liberation Serif" w:hAnsi="Liberation Serif" w:eastAsia="Tahoma" w:cs="Tahoma"/>
      <w:i/>
      <w:iCs/>
      <w:color w:val="4F81BD"/>
      <w:spacing w:val="15"/>
      <w:sz w:val="24"/>
      <w:szCs w:val="24"/>
    </w:rPr>
  </w:style>
  <w:style w:type="paragraph" w:styleId="Style19">
    <w:name w:val="Title"/>
    <w:basedOn w:val="Normal"/>
    <w:next w:val="Normal"/>
    <w:link w:val="TitleChar"/>
    <w:qFormat/>
    <w:pPr>
      <w:pBdr>
        <w:bottom w:val="single" w:sz="8" w:space="4" w:color="4F81BD"/>
      </w:pBdr>
      <w:spacing w:before="0" w:after="300"/>
      <w:contextualSpacing/>
    </w:pPr>
    <w:rPr>
      <w:rFonts w:ascii="Liberation Serif" w:hAnsi="Liberation Serif" w:eastAsia="Tahoma" w:cs="Tahoma"/>
      <w:color w:val="17365D"/>
      <w:spacing w:val="5"/>
      <w:kern w:val="2"/>
      <w:sz w:val="52"/>
      <w:szCs w:val="52"/>
    </w:rPr>
  </w:style>
  <w:style w:type="paragraph" w:styleId="Caption">
    <w:name w:val="caption"/>
    <w:basedOn w:val="Normal"/>
    <w:next w:val="Normal"/>
    <w:qFormat/>
    <w:pPr>
      <w:spacing w:lineRule="auto" w:line="240"/>
    </w:pPr>
    <w:rPr>
      <w:b/>
      <w:bCs/>
      <w:color w:val="4F81BD"/>
      <w:sz w:val="18"/>
      <w:szCs w:val="18"/>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meenglish.ru/" TargetMode="External"/><Relationship Id="rId3" Type="http://schemas.openxmlformats.org/officeDocument/2006/relationships/hyperlink" Target="http://www.exams.ru/" TargetMode="External"/><Relationship Id="rId4" Type="http://schemas.openxmlformats.org/officeDocument/2006/relationships/hyperlink" Target="http://www.mingoville.com/" TargetMode="External"/><Relationship Id="rId5" Type="http://schemas.openxmlformats.org/officeDocument/2006/relationships/hyperlink" Target="http://www.englishteachers.ru/" TargetMode="External"/><Relationship Id="rId6" Type="http://schemas.openxmlformats.org/officeDocument/2006/relationships/hyperlink" Target="http://www.mes-english.com/" TargetMode="External"/><Relationship Id="rId7" Type="http://schemas.openxmlformats.org/officeDocument/2006/relationships/hyperlink" Target="http://www.englishforkids.ru/" TargetMode="External"/><Relationship Id="rId8" Type="http://schemas.openxmlformats.org/officeDocument/2006/relationships/hyperlink" Target="http://www.1september.ru/" TargetMode="External"/><Relationship Id="rId9" Type="http://schemas.openxmlformats.org/officeDocument/2006/relationships/hyperlink" Target="http://www.voanews.com/specialenglish" TargetMode="External"/><Relationship Id="rId10" Type="http://schemas.openxmlformats.org/officeDocument/2006/relationships/hyperlink" Target="http://www.openclass.ru/" TargetMode="External"/><Relationship Id="rId11" Type="http://schemas.openxmlformats.org/officeDocument/2006/relationships/hyperlink" Target="https://www.google.com/url?q=http://www.rubicon.com&amp;sa=D&amp;ust=1537793922753000" TargetMode="External"/><Relationship Id="rId12" Type="http://schemas.openxmlformats.org/officeDocument/2006/relationships/hyperlink" Target="https://www.google.com/url?q=http://www.bbc.co.uk/learning/&amp;sa=D&amp;ust=1537793922753000" TargetMode="External"/><Relationship Id="rId13" Type="http://schemas.openxmlformats.org/officeDocument/2006/relationships/hyperlink" Target="https://www.google.com/url?q=http://www.1-language.com&amp;sa=D&amp;ust=1537793922753000" TargetMode="External"/><Relationship Id="rId14" Type="http://schemas.openxmlformats.org/officeDocument/2006/relationships/hyperlink" Target="https://www.google.com/url?q=http://www.english-at-home.com&amp;sa=D&amp;ust=1537793922754000" TargetMode="External"/><Relationship Id="rId15" Type="http://schemas.openxmlformats.org/officeDocument/2006/relationships/hyperlink" Target="https://www.google.com/url?q=http://www.manythings.org&amp;sa=D&amp;ust=1537793922754000"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324</TotalTime>
  <Application>LibreOffice/7.5.2.1$Linux_X86_64 LibreOffice_project/50$Build-1</Application>
  <AppVersion>15.0000</AppVersion>
  <Pages>61</Pages>
  <Words>7581</Words>
  <Characters>56089</Characters>
  <CharactersWithSpaces>63747</CharactersWithSpaces>
  <Paragraphs>825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2024-03-27T12:38:31Z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