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36AA" w:rsidTr="00BC36AA">
        <w:tc>
          <w:tcPr>
            <w:tcW w:w="4785" w:type="dxa"/>
            <w:hideMark/>
          </w:tcPr>
          <w:p w:rsidR="00BC36AA" w:rsidRPr="001D3BD9" w:rsidRDefault="00BC36AA">
            <w:pPr>
              <w:rPr>
                <w:sz w:val="24"/>
                <w:szCs w:val="24"/>
              </w:rPr>
            </w:pPr>
            <w:r w:rsidRPr="001D3BD9">
              <w:rPr>
                <w:sz w:val="24"/>
                <w:szCs w:val="24"/>
              </w:rPr>
              <w:t xml:space="preserve">Согласовано:  </w:t>
            </w:r>
          </w:p>
          <w:p w:rsidR="00BC36AA" w:rsidRPr="001D3BD9" w:rsidRDefault="001F5D48">
            <w:pPr>
              <w:rPr>
                <w:sz w:val="24"/>
                <w:szCs w:val="24"/>
              </w:rPr>
            </w:pPr>
            <w:r w:rsidRPr="001D3BD9">
              <w:rPr>
                <w:sz w:val="24"/>
                <w:szCs w:val="24"/>
              </w:rPr>
              <w:t>Совет</w:t>
            </w:r>
            <w:r w:rsidR="00BC36AA" w:rsidRPr="001D3BD9">
              <w:rPr>
                <w:sz w:val="24"/>
                <w:szCs w:val="24"/>
              </w:rPr>
              <w:t xml:space="preserve">  школы</w:t>
            </w:r>
          </w:p>
          <w:p w:rsidR="00BC36AA" w:rsidRPr="001D3BD9" w:rsidRDefault="00F161AD">
            <w:pPr>
              <w:rPr>
                <w:sz w:val="24"/>
                <w:szCs w:val="24"/>
              </w:rPr>
            </w:pPr>
            <w:r w:rsidRPr="001D3BD9">
              <w:rPr>
                <w:sz w:val="24"/>
                <w:szCs w:val="24"/>
              </w:rPr>
              <w:t>(протокол № 1 от 23</w:t>
            </w:r>
            <w:r w:rsidR="00AF7AA3" w:rsidRPr="001D3BD9">
              <w:rPr>
                <w:sz w:val="24"/>
                <w:szCs w:val="24"/>
              </w:rPr>
              <w:t xml:space="preserve"> августа 2021</w:t>
            </w:r>
            <w:r w:rsidR="00BC36AA" w:rsidRPr="001D3BD9">
              <w:rPr>
                <w:sz w:val="24"/>
                <w:szCs w:val="24"/>
              </w:rPr>
              <w:t xml:space="preserve"> г.)</w:t>
            </w:r>
          </w:p>
          <w:p w:rsidR="00BC36AA" w:rsidRPr="001D3BD9" w:rsidRDefault="00BC36AA">
            <w:pPr>
              <w:rPr>
                <w:sz w:val="24"/>
                <w:szCs w:val="24"/>
              </w:rPr>
            </w:pPr>
            <w:r w:rsidRPr="001D3BD9">
              <w:rPr>
                <w:sz w:val="24"/>
                <w:szCs w:val="24"/>
              </w:rPr>
              <w:t xml:space="preserve">Председатель </w:t>
            </w:r>
          </w:p>
          <w:p w:rsidR="00BC36AA" w:rsidRPr="00F161AD" w:rsidRDefault="001D3BD9" w:rsidP="00F161AD">
            <w:pPr>
              <w:rPr>
                <w:sz w:val="24"/>
                <w:szCs w:val="24"/>
              </w:rPr>
            </w:pPr>
            <w:r w:rsidRPr="001D3BD9">
              <w:rPr>
                <w:sz w:val="24"/>
                <w:szCs w:val="24"/>
              </w:rPr>
              <w:t xml:space="preserve">____________М.О. </w:t>
            </w:r>
            <w:proofErr w:type="spellStart"/>
            <w:r w:rsidRPr="001D3BD9">
              <w:rPr>
                <w:sz w:val="24"/>
                <w:szCs w:val="24"/>
              </w:rPr>
              <w:t>Насевич</w:t>
            </w:r>
            <w:proofErr w:type="spellEnd"/>
          </w:p>
        </w:tc>
        <w:tc>
          <w:tcPr>
            <w:tcW w:w="4786" w:type="dxa"/>
          </w:tcPr>
          <w:p w:rsidR="00BC36AA" w:rsidRPr="00F161AD" w:rsidRDefault="00A376DB" w:rsidP="000448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  <w:r w:rsidR="00BC36AA" w:rsidRPr="00F161AD">
              <w:rPr>
                <w:sz w:val="24"/>
                <w:szCs w:val="24"/>
              </w:rPr>
              <w:t>:</w:t>
            </w:r>
          </w:p>
          <w:p w:rsidR="00BC36AA" w:rsidRPr="00F161AD" w:rsidRDefault="00BC36AA" w:rsidP="0004483D">
            <w:pPr>
              <w:jc w:val="right"/>
              <w:rPr>
                <w:sz w:val="24"/>
                <w:szCs w:val="24"/>
              </w:rPr>
            </w:pPr>
            <w:r w:rsidRPr="00F161AD">
              <w:rPr>
                <w:sz w:val="24"/>
                <w:szCs w:val="24"/>
              </w:rPr>
              <w:t>Директор школы</w:t>
            </w:r>
          </w:p>
          <w:p w:rsidR="00BC36AA" w:rsidRPr="00F161AD" w:rsidRDefault="00A376DB" w:rsidP="000448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F161AD">
              <w:rPr>
                <w:sz w:val="24"/>
                <w:szCs w:val="24"/>
              </w:rPr>
              <w:t xml:space="preserve">О,Д, </w:t>
            </w:r>
            <w:proofErr w:type="spellStart"/>
            <w:r w:rsidR="00F161AD">
              <w:rPr>
                <w:sz w:val="24"/>
                <w:szCs w:val="24"/>
              </w:rPr>
              <w:t>Майманова</w:t>
            </w:r>
            <w:proofErr w:type="spellEnd"/>
          </w:p>
          <w:p w:rsidR="00BC36AA" w:rsidRPr="00F161AD" w:rsidRDefault="00A3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F161AD">
              <w:rPr>
                <w:sz w:val="24"/>
                <w:szCs w:val="24"/>
              </w:rPr>
              <w:t xml:space="preserve">№      18  от 23.08. 2021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BC36AA" w:rsidTr="00BC36AA">
        <w:tc>
          <w:tcPr>
            <w:tcW w:w="4785" w:type="dxa"/>
            <w:hideMark/>
          </w:tcPr>
          <w:p w:rsidR="00BC36AA" w:rsidRDefault="00BC36AA"/>
        </w:tc>
        <w:tc>
          <w:tcPr>
            <w:tcW w:w="4786" w:type="dxa"/>
          </w:tcPr>
          <w:p w:rsidR="00BC36AA" w:rsidRDefault="00BC36AA"/>
        </w:tc>
      </w:tr>
    </w:tbl>
    <w:p w:rsidR="009D0BC7" w:rsidRPr="005B39AF" w:rsidRDefault="009D0BC7" w:rsidP="006A2B9C">
      <w:r w:rsidRPr="005B39AF">
        <w:t xml:space="preserve">                                                                                                                                            </w:t>
      </w:r>
    </w:p>
    <w:p w:rsidR="000E35A4" w:rsidRPr="003E6C15" w:rsidRDefault="000E35A4" w:rsidP="000E35A4">
      <w:pPr>
        <w:jc w:val="center"/>
        <w:rPr>
          <w:b/>
        </w:rPr>
      </w:pPr>
      <w:r w:rsidRPr="003E6C15">
        <w:rPr>
          <w:b/>
        </w:rPr>
        <w:t>ПОЛОЖЕНИЕ</w:t>
      </w:r>
    </w:p>
    <w:p w:rsidR="001D0FBD" w:rsidRPr="001D0FBD" w:rsidRDefault="000E35A4" w:rsidP="001D0FBD">
      <w:pPr>
        <w:jc w:val="center"/>
      </w:pPr>
      <w:proofErr w:type="gramStart"/>
      <w:r w:rsidRPr="001D0FBD">
        <w:t>О  порядке</w:t>
      </w:r>
      <w:proofErr w:type="gramEnd"/>
      <w:r w:rsidRPr="001D0FBD">
        <w:t xml:space="preserve"> формирования и расходования фонда оплаты труда и системе оплаты   труда работников</w:t>
      </w:r>
      <w:r w:rsidR="001D0FBD" w:rsidRPr="001D0FBD">
        <w:t xml:space="preserve"> Центра образования естественно-научной и технологической направленности</w:t>
      </w:r>
    </w:p>
    <w:p w:rsidR="000E35A4" w:rsidRPr="001D0FBD" w:rsidRDefault="001D0FBD" w:rsidP="001D0FBD">
      <w:pPr>
        <w:jc w:val="center"/>
      </w:pPr>
      <w:r w:rsidRPr="001D0FBD">
        <w:t xml:space="preserve">«Точка </w:t>
      </w:r>
      <w:proofErr w:type="gramStart"/>
      <w:r w:rsidRPr="001D0FBD">
        <w:t>роста»  в</w:t>
      </w:r>
      <w:proofErr w:type="gramEnd"/>
      <w:r w:rsidRPr="001D0FBD">
        <w:t xml:space="preserve"> муниципальном  бюджетном общеобразовательном учреждении «Сибирская средняя общеобразовательная школа»  Со</w:t>
      </w:r>
      <w:r>
        <w:t>ветского района Алтайского края</w:t>
      </w:r>
      <w:r w:rsidR="000E35A4" w:rsidRPr="001D0FBD">
        <w:t>, реализую</w:t>
      </w:r>
      <w:r w:rsidR="00565875" w:rsidRPr="001D0FBD">
        <w:t>щих программы  основного общего и</w:t>
      </w:r>
      <w:r w:rsidR="000E35A4" w:rsidRPr="001D0FBD">
        <w:t xml:space="preserve"> дополнительного  образования.</w:t>
      </w:r>
    </w:p>
    <w:p w:rsidR="009D0BC7" w:rsidRPr="005B39AF" w:rsidRDefault="009D0BC7" w:rsidP="006A2B9C"/>
    <w:p w:rsidR="009D0BC7" w:rsidRPr="005B39AF" w:rsidRDefault="009D0BC7" w:rsidP="006A2B9C">
      <w:pPr>
        <w:numPr>
          <w:ilvl w:val="0"/>
          <w:numId w:val="5"/>
        </w:numPr>
        <w:jc w:val="center"/>
        <w:rPr>
          <w:b/>
        </w:rPr>
      </w:pPr>
      <w:r w:rsidRPr="005B39AF">
        <w:rPr>
          <w:b/>
        </w:rPr>
        <w:t>Общие положения</w:t>
      </w:r>
    </w:p>
    <w:p w:rsidR="00565875" w:rsidRPr="00565875" w:rsidRDefault="009D0BC7" w:rsidP="00B6635D">
      <w:r w:rsidRPr="005B39AF">
        <w:t>1.1.</w:t>
      </w:r>
      <w:r w:rsidR="00107C6C">
        <w:t xml:space="preserve"> </w:t>
      </w:r>
      <w:r w:rsidRPr="005B39AF">
        <w:t xml:space="preserve"> Настоящее Положение определяет порядок формирования и расходования фонда оплаты тру</w:t>
      </w:r>
      <w:r w:rsidR="000E35A4">
        <w:t xml:space="preserve">да </w:t>
      </w:r>
      <w:r w:rsidR="00565875" w:rsidRPr="00565875">
        <w:t>работников</w:t>
      </w:r>
      <w:r w:rsidR="00B6635D" w:rsidRPr="00B6635D">
        <w:t xml:space="preserve"> </w:t>
      </w:r>
      <w:r w:rsidR="00B6635D" w:rsidRPr="001D0FBD">
        <w:t>Центра образования естественно-научной и технологической направленности</w:t>
      </w:r>
      <w:r w:rsidR="00B6635D">
        <w:t xml:space="preserve"> </w:t>
      </w:r>
      <w:r w:rsidR="00B6635D" w:rsidRPr="001D0FBD">
        <w:t xml:space="preserve">«Точка </w:t>
      </w:r>
      <w:proofErr w:type="gramStart"/>
      <w:r w:rsidR="00B6635D" w:rsidRPr="001D0FBD">
        <w:t>роста»</w:t>
      </w:r>
      <w:r w:rsidR="00565875" w:rsidRPr="00565875">
        <w:t xml:space="preserve">  МБОУ</w:t>
      </w:r>
      <w:proofErr w:type="gramEnd"/>
      <w:r w:rsidR="00565875" w:rsidRPr="00565875">
        <w:t xml:space="preserve">  «</w:t>
      </w:r>
      <w:r w:rsidR="00B6635D">
        <w:t>Сибирская СОШ</w:t>
      </w:r>
      <w:r w:rsidR="006B46EA">
        <w:t xml:space="preserve"> </w:t>
      </w:r>
      <w:r w:rsidR="00565875">
        <w:t>(далее «Точка роста»)</w:t>
      </w:r>
      <w:r w:rsidR="00565875" w:rsidRPr="00565875">
        <w:t>, реализующих программы  основного общего и дополнительного  образования.</w:t>
      </w:r>
    </w:p>
    <w:p w:rsidR="009D0BC7" w:rsidRDefault="009D0BC7" w:rsidP="00BF249B">
      <w:pPr>
        <w:ind w:firstLine="360"/>
        <w:jc w:val="both"/>
      </w:pPr>
      <w:r w:rsidRPr="005B39AF">
        <w:t xml:space="preserve">1.2. Система </w:t>
      </w:r>
      <w:r w:rsidR="008D5D1C">
        <w:t xml:space="preserve"> </w:t>
      </w:r>
      <w:r w:rsidR="00565875">
        <w:t xml:space="preserve">оплаты труда работников «Точка роста» </w:t>
      </w:r>
      <w:r w:rsidRPr="005B39AF">
        <w:t xml:space="preserve"> устана</w:t>
      </w:r>
      <w:r w:rsidR="006B46EA">
        <w:t>вливается</w:t>
      </w:r>
      <w:r w:rsidRPr="005B39AF">
        <w:t>, соглашениями, л</w:t>
      </w:r>
      <w:r w:rsidR="006B46EA">
        <w:t xml:space="preserve">окальными нормативными актами в </w:t>
      </w:r>
      <w:r w:rsidRPr="005B39AF">
        <w:t xml:space="preserve">соответствии с федеральными законами и иными нормативными правовыми актами Российской Федерации, законами и иными нормативными правовыми актами Алтайского края и настоящим Положением. </w:t>
      </w:r>
    </w:p>
    <w:p w:rsidR="00107C6C" w:rsidRPr="00107C6C" w:rsidRDefault="00107C6C" w:rsidP="00BF249B">
      <w:pPr>
        <w:pStyle w:val="Style7"/>
        <w:widowControl/>
        <w:tabs>
          <w:tab w:val="left" w:pos="993"/>
          <w:tab w:val="left" w:pos="1032"/>
        </w:tabs>
        <w:ind w:firstLine="360"/>
        <w:jc w:val="both"/>
      </w:pPr>
      <w:r>
        <w:t>1.</w:t>
      </w:r>
      <w:r w:rsidR="00F17D14">
        <w:t>3</w:t>
      </w:r>
      <w:r>
        <w:t>.</w:t>
      </w:r>
      <w:r w:rsidRPr="00107C6C">
        <w:t xml:space="preserve"> </w:t>
      </w:r>
      <w:r>
        <w:t xml:space="preserve"> </w:t>
      </w:r>
      <w:r w:rsidRPr="00107C6C">
        <w:t>Ра</w:t>
      </w:r>
      <w:r w:rsidR="008D5D1C">
        <w:t xml:space="preserve">змер заработной платы работников </w:t>
      </w:r>
      <w:r w:rsidR="006B46EA">
        <w:t xml:space="preserve">«Точка роста» </w:t>
      </w:r>
      <w:r w:rsidRPr="00107C6C">
        <w:t>отражается в трудовы</w:t>
      </w:r>
      <w:r w:rsidR="008D5D1C">
        <w:t xml:space="preserve">х договорах в соответствии </w:t>
      </w:r>
      <w:r w:rsidRPr="00107C6C">
        <w:t>установленной системой оплаты труда,</w:t>
      </w:r>
    </w:p>
    <w:p w:rsidR="008D5D1C" w:rsidRPr="00A92FD5" w:rsidRDefault="008D5D1C" w:rsidP="00BF249B">
      <w:pPr>
        <w:pStyle w:val="Style4"/>
        <w:widowControl/>
        <w:numPr>
          <w:ilvl w:val="1"/>
          <w:numId w:val="10"/>
        </w:numPr>
        <w:tabs>
          <w:tab w:val="left" w:pos="851"/>
        </w:tabs>
        <w:spacing w:line="240" w:lineRule="auto"/>
        <w:ind w:left="0" w:firstLine="360"/>
      </w:pPr>
      <w:r w:rsidRPr="00A92FD5">
        <w:t xml:space="preserve"> </w:t>
      </w:r>
      <w:r w:rsidR="00C11E64" w:rsidRPr="00A92FD5">
        <w:t>Оплата труда работников, занятых по совместительству</w:t>
      </w:r>
      <w:r w:rsidRPr="00A92FD5">
        <w:t>,</w:t>
      </w:r>
      <w:r w:rsidR="00C11E64" w:rsidRPr="00A92FD5">
        <w:t xml:space="preserve"> а также </w:t>
      </w:r>
      <w:r w:rsidRPr="008D5D1C">
        <w:t xml:space="preserve"> на</w:t>
      </w:r>
      <w:r>
        <w:t xml:space="preserve"> </w:t>
      </w:r>
      <w:r w:rsidRPr="008D5D1C">
        <w:t>условиях неполного рабочего времени, прои</w:t>
      </w:r>
      <w:r>
        <w:t>зводится пропорционально отработ</w:t>
      </w:r>
      <w:r w:rsidRPr="008D5D1C">
        <w:t xml:space="preserve">анному времени. </w:t>
      </w:r>
    </w:p>
    <w:p w:rsidR="008D5D1C" w:rsidRPr="00A92FD5" w:rsidRDefault="008D5D1C" w:rsidP="00BF249B">
      <w:pPr>
        <w:pStyle w:val="Style4"/>
        <w:widowControl/>
        <w:numPr>
          <w:ilvl w:val="0"/>
          <w:numId w:val="8"/>
        </w:numPr>
        <w:tabs>
          <w:tab w:val="left" w:pos="1339"/>
        </w:tabs>
        <w:spacing w:line="240" w:lineRule="auto"/>
        <w:ind w:firstLine="360"/>
      </w:pPr>
      <w:r>
        <w:t>Оплата труда работников, полностью</w:t>
      </w:r>
      <w:r w:rsidRPr="008D5D1C">
        <w:t xml:space="preserve"> отра</w:t>
      </w:r>
      <w:r>
        <w:t>ботавших за месяц норму рабочего времени</w:t>
      </w:r>
      <w:r w:rsidRPr="008D5D1C">
        <w:t xml:space="preserve"> </w:t>
      </w:r>
      <w:r>
        <w:t>и выполнивших нормы т</w:t>
      </w:r>
      <w:r w:rsidRPr="008D5D1C">
        <w:t>руда (</w:t>
      </w:r>
      <w:r>
        <w:t>трудовые обязанности), не может быть ниже установленного минимального раз</w:t>
      </w:r>
      <w:r w:rsidRPr="008D5D1C">
        <w:t xml:space="preserve">мера оплаты труда, без учета выплаты за работу в местностях с особыми климатическими условиями (районного коэффициента), оплаты сверхурочной работы, труда в ночное время, </w:t>
      </w:r>
      <w:r>
        <w:t>выходные и нерабочие праздничные</w:t>
      </w:r>
      <w:r w:rsidRPr="008D5D1C">
        <w:t xml:space="preserve"> дни (пос</w:t>
      </w:r>
      <w:r>
        <w:t>тановление Конституционного Суда РФ от 11.04.2019г. №</w:t>
      </w:r>
      <w:r w:rsidRPr="008D5D1C">
        <w:t xml:space="preserve"> l7-П</w:t>
      </w:r>
      <w:r>
        <w:t>.)</w:t>
      </w:r>
    </w:p>
    <w:p w:rsidR="00C11E64" w:rsidRPr="00A92FD5" w:rsidRDefault="00C11E64" w:rsidP="00BF249B">
      <w:pPr>
        <w:pStyle w:val="Style4"/>
        <w:widowControl/>
        <w:numPr>
          <w:ilvl w:val="0"/>
          <w:numId w:val="8"/>
        </w:numPr>
        <w:tabs>
          <w:tab w:val="left" w:pos="1339"/>
        </w:tabs>
        <w:spacing w:line="288" w:lineRule="exact"/>
        <w:ind w:firstLine="360"/>
      </w:pPr>
      <w:r w:rsidRPr="00A92FD5">
        <w:t>Тарификационный     список     педагогического персонала</w:t>
      </w:r>
      <w:r w:rsidR="008D5D1C" w:rsidRPr="00A92FD5">
        <w:t xml:space="preserve"> утверждается н</w:t>
      </w:r>
      <w:r w:rsidRPr="00A92FD5">
        <w:t xml:space="preserve">а </w:t>
      </w:r>
      <w:r w:rsidR="008D5D1C" w:rsidRPr="00A92FD5">
        <w:t xml:space="preserve">учебный год приказом </w:t>
      </w:r>
      <w:r w:rsidR="00220611">
        <w:t>директора МБОУ «</w:t>
      </w:r>
      <w:r w:rsidR="00B6635D">
        <w:t xml:space="preserve">Сибирская </w:t>
      </w:r>
      <w:r w:rsidR="00774D0B">
        <w:t>СОШ</w:t>
      </w:r>
      <w:r w:rsidR="00220611">
        <w:t xml:space="preserve">» </w:t>
      </w:r>
      <w:r w:rsidRPr="00A92FD5">
        <w:t xml:space="preserve"> по согласованию </w:t>
      </w:r>
      <w:r w:rsidR="00220611">
        <w:t xml:space="preserve">с руководителем  «Точка роста» </w:t>
      </w:r>
      <w:r w:rsidRPr="00A92FD5">
        <w:t xml:space="preserve"> (оклад, ставка заработной платы, виды и размеры повышающих коэффициентов и компенсационных</w:t>
      </w:r>
      <w:r w:rsidR="008D5D1C" w:rsidRPr="00A92FD5">
        <w:t xml:space="preserve"> выплат</w:t>
      </w:r>
      <w:r w:rsidR="00A92FD5" w:rsidRPr="00A92FD5">
        <w:t>)</w:t>
      </w:r>
      <w:r w:rsidR="008D5D1C" w:rsidRPr="00A92FD5">
        <w:t xml:space="preserve"> в соответствии с</w:t>
      </w:r>
      <w:r w:rsidRPr="00A92FD5">
        <w:t xml:space="preserve"> Положением о системе оплаты труда работников </w:t>
      </w:r>
      <w:r w:rsidR="00220611">
        <w:t>«Точка роста»</w:t>
      </w:r>
      <w:r w:rsidRPr="00A92FD5">
        <w:t xml:space="preserve"> с письменным ознакомлением данных работников под подпись.</w:t>
      </w:r>
    </w:p>
    <w:p w:rsidR="00C11E64" w:rsidRPr="00A92FD5" w:rsidRDefault="00C11E64" w:rsidP="00BF249B">
      <w:pPr>
        <w:pStyle w:val="Style4"/>
        <w:widowControl/>
        <w:tabs>
          <w:tab w:val="left" w:pos="851"/>
        </w:tabs>
        <w:spacing w:line="298" w:lineRule="exact"/>
        <w:ind w:firstLine="360"/>
      </w:pPr>
      <w:r w:rsidRPr="00A92FD5">
        <w:t>1.</w:t>
      </w:r>
      <w:r w:rsidR="00220611">
        <w:t>7</w:t>
      </w:r>
      <w:r w:rsidRPr="00A92FD5">
        <w:t>.</w:t>
      </w:r>
      <w:r w:rsidRPr="00A92FD5">
        <w:tab/>
      </w:r>
      <w:r w:rsidR="00A92FD5" w:rsidRPr="00A92FD5">
        <w:t xml:space="preserve"> </w:t>
      </w:r>
      <w:r w:rsidRPr="00A92FD5">
        <w:t>В случае совмещения должностей, выплаты стимулирующего</w:t>
      </w:r>
      <w:r w:rsidR="00A92FD5" w:rsidRPr="00A92FD5">
        <w:t xml:space="preserve"> </w:t>
      </w:r>
      <w:r w:rsidRPr="00A92FD5">
        <w:t>характ</w:t>
      </w:r>
      <w:r w:rsidR="00220611">
        <w:t>ера устанавливаются по всем должностям</w:t>
      </w:r>
      <w:r w:rsidRPr="00A92FD5">
        <w:t xml:space="preserve"> работника.</w:t>
      </w:r>
    </w:p>
    <w:p w:rsidR="009D0BC7" w:rsidRPr="00A92FD5" w:rsidRDefault="009D0BC7" w:rsidP="006A2B9C">
      <w:pPr>
        <w:ind w:left="360"/>
        <w:jc w:val="both"/>
      </w:pPr>
    </w:p>
    <w:p w:rsidR="00BF249B" w:rsidRDefault="00BF249B" w:rsidP="006A2B9C">
      <w:pPr>
        <w:numPr>
          <w:ilvl w:val="0"/>
          <w:numId w:val="5"/>
        </w:numPr>
        <w:jc w:val="center"/>
      </w:pPr>
      <w:r>
        <w:br w:type="page"/>
      </w:r>
    </w:p>
    <w:p w:rsidR="009D0BC7" w:rsidRPr="0072144D" w:rsidRDefault="009D0BC7" w:rsidP="00BF249B">
      <w:pPr>
        <w:pStyle w:val="aa"/>
        <w:numPr>
          <w:ilvl w:val="0"/>
          <w:numId w:val="10"/>
        </w:numPr>
        <w:jc w:val="center"/>
        <w:rPr>
          <w:b/>
        </w:rPr>
      </w:pPr>
      <w:r w:rsidRPr="0072144D">
        <w:rPr>
          <w:b/>
        </w:rPr>
        <w:lastRenderedPageBreak/>
        <w:t>Форми</w:t>
      </w:r>
      <w:r w:rsidR="00220611">
        <w:rPr>
          <w:b/>
        </w:rPr>
        <w:t>рование фонда оплаты труда «Точка роста»</w:t>
      </w:r>
    </w:p>
    <w:p w:rsidR="009D0BC7" w:rsidRPr="00A92FD5" w:rsidRDefault="009D0BC7" w:rsidP="006A2B9C">
      <w:pPr>
        <w:ind w:left="360"/>
        <w:jc w:val="both"/>
      </w:pPr>
    </w:p>
    <w:p w:rsidR="009D0BC7" w:rsidRPr="002274E5" w:rsidRDefault="009D0BC7" w:rsidP="006A2B9C">
      <w:pPr>
        <w:ind w:firstLine="360"/>
        <w:jc w:val="both"/>
      </w:pPr>
      <w:r w:rsidRPr="002274E5">
        <w:t>2.1. Формирование фонда оплаты тру</w:t>
      </w:r>
      <w:r w:rsidR="00220611" w:rsidRPr="002274E5">
        <w:t>да «Точка роста»</w:t>
      </w:r>
      <w:r w:rsidRPr="002274E5">
        <w:t xml:space="preserve"> осуществляется в пределах объема финансовых средств, предоставляемых учреждению на текущий финансовый год в соответствии с нормативами расходов по</w:t>
      </w:r>
      <w:r w:rsidR="00220611" w:rsidRPr="002274E5">
        <w:t xml:space="preserve"> штату и преподаваемым часам </w:t>
      </w:r>
      <w:r w:rsidRPr="002274E5">
        <w:t xml:space="preserve"> </w:t>
      </w:r>
      <w:r w:rsidR="00220611" w:rsidRPr="002274E5">
        <w:t xml:space="preserve">по программам </w:t>
      </w:r>
      <w:r w:rsidRPr="002274E5">
        <w:t xml:space="preserve"> ос</w:t>
      </w:r>
      <w:r w:rsidR="00220611" w:rsidRPr="002274E5">
        <w:t>новного общего и</w:t>
      </w:r>
      <w:r w:rsidRPr="002274E5">
        <w:t xml:space="preserve"> доп</w:t>
      </w:r>
      <w:r w:rsidR="00220611" w:rsidRPr="002274E5">
        <w:t>олнительного образования в «Точке роста</w:t>
      </w:r>
      <w:r w:rsidRPr="002274E5">
        <w:t xml:space="preserve">, рассчитанным по методике, утвержденной приказом № 2872 от 10.08.2011 управления Алтайского края по образованию и делам молодёжи «О внесении изменений в Модельную методику формирования системы оплаты труда работников муниципальных образовательных учреждений»; постановлением района от 05.03.2008 г. № 393 «Об утверждении методики распространения субвенции из краевого бюджета на обеспечение государственных гарантий прав граждан на получение общедоступного и бесплатного дошкольного, начального  общего, основного общего,  среднего (полного) общего образования, а также дополнительного образования в общеобразовательных учреждениях </w:t>
      </w:r>
      <w:r w:rsidR="00C746BD" w:rsidRPr="002274E5">
        <w:t>Совет</w:t>
      </w:r>
      <w:r w:rsidRPr="002274E5">
        <w:t xml:space="preserve">ского района на 2008 год» с учетом поправочных коэффициентов, количества обучающихся, районного коэффициента, а на последующие годы на основании иных нормативных документов, утвержденных администрацией </w:t>
      </w:r>
      <w:r w:rsidR="00C746BD" w:rsidRPr="002274E5">
        <w:t>Совет</w:t>
      </w:r>
      <w:r w:rsidRPr="002274E5">
        <w:t>ского района. Размер фонда оплаты</w:t>
      </w:r>
      <w:r w:rsidR="00220611" w:rsidRPr="002274E5">
        <w:t xml:space="preserve"> труда фиксируется в смете «Точка роста»</w:t>
      </w:r>
      <w:r w:rsidRPr="002274E5">
        <w:t>.</w:t>
      </w:r>
    </w:p>
    <w:p w:rsidR="009D0BC7" w:rsidRPr="002274E5" w:rsidRDefault="009D0BC7" w:rsidP="006A2B9C">
      <w:pPr>
        <w:jc w:val="both"/>
      </w:pPr>
      <w:r w:rsidRPr="002274E5">
        <w:t xml:space="preserve">  2.2 Руководитель образовательного учреждения оставляет за собой право вносить изменения в пределах имеющегося фонда в течение года.</w:t>
      </w:r>
    </w:p>
    <w:p w:rsidR="009D0BC7" w:rsidRPr="002274E5" w:rsidRDefault="009D0BC7" w:rsidP="006A2B9C">
      <w:pPr>
        <w:ind w:firstLine="360"/>
        <w:jc w:val="both"/>
      </w:pPr>
    </w:p>
    <w:p w:rsidR="009D0BC7" w:rsidRPr="0072144D" w:rsidRDefault="009D0BC7" w:rsidP="00BF249B">
      <w:pPr>
        <w:numPr>
          <w:ilvl w:val="0"/>
          <w:numId w:val="10"/>
        </w:numPr>
        <w:jc w:val="center"/>
        <w:rPr>
          <w:b/>
        </w:rPr>
      </w:pPr>
      <w:r w:rsidRPr="0072144D">
        <w:rPr>
          <w:b/>
        </w:rPr>
        <w:t>Формирование централизованного фонда стимулирования руководи</w:t>
      </w:r>
      <w:r w:rsidR="00220611">
        <w:rPr>
          <w:b/>
        </w:rPr>
        <w:t>теля «Точка роста»</w:t>
      </w:r>
    </w:p>
    <w:p w:rsidR="009D0BC7" w:rsidRPr="00A92FD5" w:rsidRDefault="009D0BC7" w:rsidP="006A2B9C">
      <w:pPr>
        <w:ind w:left="360"/>
        <w:jc w:val="both"/>
      </w:pPr>
    </w:p>
    <w:p w:rsidR="009D0BC7" w:rsidRPr="00A92FD5" w:rsidRDefault="00220611" w:rsidP="006A2B9C">
      <w:pPr>
        <w:ind w:firstLine="426"/>
        <w:jc w:val="both"/>
      </w:pPr>
      <w:r>
        <w:t>3.1. МБОУ «С</w:t>
      </w:r>
      <w:r w:rsidR="00D05551">
        <w:t>ибирская СОШ</w:t>
      </w:r>
      <w:r>
        <w:t xml:space="preserve">» </w:t>
      </w:r>
      <w:r w:rsidR="009D0BC7" w:rsidRPr="00A92FD5">
        <w:t xml:space="preserve"> формирует централизованный фонд стимулирования руководи</w:t>
      </w:r>
      <w:r>
        <w:t>теля «Точка роста»</w:t>
      </w:r>
      <w:r w:rsidR="009D0BC7" w:rsidRPr="00A92FD5">
        <w:t xml:space="preserve"> в объеме 1% от фонда оплаты труда работни</w:t>
      </w:r>
      <w:r>
        <w:t>ков  «Точка роста»</w:t>
      </w:r>
      <w:r w:rsidR="009D0BC7" w:rsidRPr="00A92FD5">
        <w:t>.</w:t>
      </w:r>
    </w:p>
    <w:p w:rsidR="009D0BC7" w:rsidRPr="00A92FD5" w:rsidRDefault="009D0BC7" w:rsidP="006A2B9C">
      <w:pPr>
        <w:ind w:firstLine="426"/>
        <w:jc w:val="both"/>
      </w:pPr>
      <w:r w:rsidRPr="00A92FD5">
        <w:t xml:space="preserve">3.2. Распределение централизованного фонда стимулирования руководителя образовательного учреждения осуществляется в соответствии с Положением, утверждаемым комитетом администрации </w:t>
      </w:r>
      <w:r w:rsidR="00C746BD">
        <w:t>Совет</w:t>
      </w:r>
      <w:r w:rsidRPr="00A92FD5">
        <w:t>ского района по образованию, в состав комиссии по распределению  централизованного фонда стимулирования руководителей образовательных учреждений входит представитель районного комитета профсоюза работников образования.</w:t>
      </w:r>
    </w:p>
    <w:p w:rsidR="009D0BC7" w:rsidRPr="00A92FD5" w:rsidRDefault="009D0BC7" w:rsidP="006A2B9C">
      <w:pPr>
        <w:ind w:left="360"/>
        <w:jc w:val="both"/>
      </w:pPr>
    </w:p>
    <w:p w:rsidR="004C0F04" w:rsidRPr="00A92FD5" w:rsidRDefault="004C0F04" w:rsidP="004C0F04">
      <w:pPr>
        <w:widowControl w:val="0"/>
        <w:tabs>
          <w:tab w:val="left" w:pos="9214"/>
        </w:tabs>
        <w:autoSpaceDE w:val="0"/>
        <w:autoSpaceDN w:val="0"/>
        <w:ind w:firstLine="425"/>
        <w:jc w:val="center"/>
      </w:pPr>
      <w:r w:rsidRPr="00A92FD5">
        <w:t>4</w:t>
      </w:r>
      <w:r w:rsidRPr="0072144D">
        <w:rPr>
          <w:b/>
        </w:rPr>
        <w:t>. Оплата труда педагогических работников</w:t>
      </w:r>
    </w:p>
    <w:p w:rsidR="004C0F04" w:rsidRPr="00A92FD5" w:rsidRDefault="004C0F04" w:rsidP="004C0F04">
      <w:pPr>
        <w:widowControl w:val="0"/>
        <w:tabs>
          <w:tab w:val="left" w:pos="9214"/>
        </w:tabs>
        <w:autoSpaceDE w:val="0"/>
        <w:autoSpaceDN w:val="0"/>
        <w:ind w:firstLine="425"/>
        <w:jc w:val="center"/>
      </w:pP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4.1. Заработная плата педагогических работников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4.1.1. Размеры окладов (должностных окладов), ставок заработной платы педагогических работников образовательной организации устанавливаются на основе отнесения занимаемых ими должностей по соответствующим квалификационным уровням профессиональных квалификационных групп (далее – «ПКГ») не ниже минимальных окладов (с учётом компенсации на книгоиздательскую </w:t>
      </w:r>
      <w:r w:rsidR="00BB7E81">
        <w:t>продукцию) согласно приложению 2</w:t>
      </w:r>
      <w:r w:rsidRPr="00A92FD5">
        <w:t xml:space="preserve"> настоящему положению.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4.1.2. Повышение минимальных размеров окладов (должностных окладов) ставок заработной платы работников, осуществляется на основании нормативных правовых актов органов местного самоуправления. Минимальные размеры окладов (должностных окладов) работников, ставок заработной платы увеличиваются в установленном размере и в пределах средств, предусмотренных в бюджете на текущий год.</w:t>
      </w:r>
    </w:p>
    <w:p w:rsidR="004C0F04" w:rsidRPr="00A92FD5" w:rsidRDefault="004C0F04" w:rsidP="00A92FD5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 xml:space="preserve">4.1.3. К окладу (должностному окладу), ставке заработной платы педагогических работников образовательной организации устанавливаются повышающие коэффициенты </w:t>
      </w:r>
      <w:r w:rsidRPr="00A92FD5">
        <w:lastRenderedPageBreak/>
        <w:t>с учетом:</w:t>
      </w:r>
    </w:p>
    <w:p w:rsidR="004C0F04" w:rsidRPr="00A92FD5" w:rsidRDefault="004C0F04" w:rsidP="00A92FD5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квалификационной категории;</w:t>
      </w:r>
    </w:p>
    <w:p w:rsidR="004C0F04" w:rsidRPr="00A92FD5" w:rsidRDefault="004C0F04" w:rsidP="00A92FD5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 xml:space="preserve">средней наполняемости классов по </w:t>
      </w:r>
      <w:r w:rsidR="00FB097E">
        <w:t>Школе;</w:t>
      </w:r>
    </w:p>
    <w:p w:rsidR="004C0F04" w:rsidRPr="00A92FD5" w:rsidRDefault="004C0F04" w:rsidP="00A92FD5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специфики работы.</w:t>
      </w:r>
    </w:p>
    <w:p w:rsidR="004C0F04" w:rsidRPr="00A92FD5" w:rsidRDefault="004C0F04" w:rsidP="00A92FD5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4.1.4. Порядок применения повышающих коэффициентов к окладу (должностному окладу), ставке заработной платы  педагогических работников определен настоящим положением.</w:t>
      </w:r>
    </w:p>
    <w:p w:rsidR="004C0F04" w:rsidRPr="00A92FD5" w:rsidRDefault="004C0F04" w:rsidP="00A92FD5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4.1.5. Повышающий коэффициент с учетом квалификационной категории педагогического работника устанавливается:</w:t>
      </w:r>
    </w:p>
    <w:p w:rsidR="004C0F04" w:rsidRPr="00A92FD5" w:rsidRDefault="004C0F04" w:rsidP="00A92FD5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для имеющих первую категорию – 1,2;</w:t>
      </w:r>
    </w:p>
    <w:p w:rsidR="004C0F04" w:rsidRPr="00A92FD5" w:rsidRDefault="004C0F04" w:rsidP="00A92FD5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для имеющих высшую категорию – 1,3.</w:t>
      </w:r>
    </w:p>
    <w:p w:rsidR="004C0F04" w:rsidRPr="00A92FD5" w:rsidRDefault="004C0F04" w:rsidP="00A92FD5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 xml:space="preserve">4.1.6. При средней наполняемости классов в </w:t>
      </w:r>
      <w:r w:rsidR="00FB097E">
        <w:t>Школе</w:t>
      </w:r>
      <w:r w:rsidRPr="00A92FD5">
        <w:t xml:space="preserve"> свыше 14 человек устанавливается повышающий коэффициент, который рассчитывается по формуле: </w:t>
      </w:r>
    </w:p>
    <w:p w:rsidR="004C0F04" w:rsidRPr="00A92FD5" w:rsidRDefault="004C0F04" w:rsidP="00A92FD5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К= 1+ (Нср.-14) х 0,009,  где:</w:t>
      </w:r>
    </w:p>
    <w:p w:rsidR="004C0F04" w:rsidRPr="00A92FD5" w:rsidRDefault="004C0F04" w:rsidP="00A92FD5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К – повышающий коэффициент с учетом наполняемости классов;</w:t>
      </w:r>
    </w:p>
    <w:p w:rsidR="004C0F04" w:rsidRPr="00A92FD5" w:rsidRDefault="004C0F04" w:rsidP="00A92FD5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proofErr w:type="spellStart"/>
      <w:r w:rsidRPr="00A92FD5">
        <w:t>Нср</w:t>
      </w:r>
      <w:proofErr w:type="spellEnd"/>
      <w:r w:rsidRPr="00A92FD5">
        <w:t xml:space="preserve"> – средняя наполняемость </w:t>
      </w:r>
      <w:r w:rsidR="00FB097E">
        <w:t>Школы</w:t>
      </w:r>
      <w:r w:rsidRPr="00A92FD5">
        <w:t>, которая устанавливается приказом учредителя на основании данных АИС «Сетевой регион. Образование» по состоянию на начало учебного года.</w:t>
      </w:r>
    </w:p>
    <w:p w:rsidR="004C0F04" w:rsidRPr="00A92FD5" w:rsidRDefault="004C0F04" w:rsidP="00A92FD5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>4.1.7. Повышающие коэффициенты специфики работы устанавливаются в размерах, определенных</w:t>
      </w:r>
      <w:r w:rsidR="00BB7E81">
        <w:t xml:space="preserve">  в соответствии с приложением 3</w:t>
      </w:r>
      <w:r w:rsidRPr="00A92FD5">
        <w:t xml:space="preserve"> к настоящему положению. 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4.1.8. Применение повышений, указанных в пункте 4.1.3. осуществляется к размеру оплаты за фактический объем учебной нагрузки и (или) педагогической работы.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При наличии у работников права на применение повышений по нескольким основаниям их величины по каждому основанию определяются отдельно и суммируются.</w:t>
      </w:r>
    </w:p>
    <w:p w:rsidR="004C0F04" w:rsidRPr="00A92FD5" w:rsidRDefault="004C0F04" w:rsidP="002050ED">
      <w:pPr>
        <w:widowControl w:val="0"/>
        <w:tabs>
          <w:tab w:val="left" w:pos="9214"/>
        </w:tabs>
        <w:autoSpaceDE w:val="0"/>
        <w:autoSpaceDN w:val="0"/>
        <w:ind w:firstLine="426"/>
        <w:jc w:val="both"/>
      </w:pPr>
      <w:r w:rsidRPr="00A92FD5">
        <w:t xml:space="preserve">4.2. Виды выплат компенсационного характера педагогическим работникам, порядок и условия их назначения определяются </w:t>
      </w:r>
      <w:r w:rsidR="002050ED">
        <w:t>Положением о выплатах компенсационного характ</w:t>
      </w:r>
      <w:r w:rsidR="00B518AA">
        <w:t>ера педагогическим работникам МБОУ «</w:t>
      </w:r>
      <w:r w:rsidR="00D05551">
        <w:t>Сибирская СОШ</w:t>
      </w:r>
      <w:r w:rsidR="002050ED">
        <w:t xml:space="preserve">» </w:t>
      </w:r>
      <w:r w:rsidRPr="00A92FD5">
        <w:t>с учетом настоящего положения.</w:t>
      </w:r>
      <w:r w:rsidR="00BB7E81">
        <w:t xml:space="preserve"> (Приложение 1)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Педагогическим работникам устанавливаются следующие виды выплат компенсационного характера: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выплаты работникам, занятым на работах с вредными и (или) опасными условиями труда;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выплаты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 и иная деятельность, непосредственно связанная с учебным процессом);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выплаты за  реализацию адаптированных образовательных программ в условиях инклюзивного  класса; 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выплаты за работу в местностях с  особыми климатическими условиями (районный коэффициент);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персонифицированная доплата.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4.2.1. Выплаты компенсационного характера работникам учреждений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 в соответствии со </w:t>
      </w:r>
      <w:hyperlink r:id="rId6" w:history="1">
        <w:r w:rsidRPr="00A92FD5">
          <w:t>статьями 149</w:t>
        </w:r>
      </w:hyperlink>
      <w:r w:rsidRPr="00A92FD5">
        <w:t xml:space="preserve"> - </w:t>
      </w:r>
      <w:hyperlink r:id="rId7" w:history="1">
        <w:r w:rsidRPr="00A92FD5">
          <w:t>154</w:t>
        </w:r>
      </w:hyperlink>
      <w:r w:rsidRPr="00A92FD5">
        <w:t xml:space="preserve"> Трудового кодекса Российской Федерации.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4.2.2. Выплата работникам, занятым на работах с вредными и (или) опасными </w:t>
      </w:r>
      <w:r w:rsidRPr="00A92FD5">
        <w:lastRenderedPageBreak/>
        <w:t xml:space="preserve">условиями труда, осуществляется в соответствии со </w:t>
      </w:r>
      <w:hyperlink r:id="rId8" w:history="1">
        <w:r w:rsidRPr="00A92FD5">
          <w:t>статьей 147</w:t>
        </w:r>
      </w:hyperlink>
      <w:r w:rsidRPr="00A92FD5">
        <w:t xml:space="preserve"> Трудового кодекса Российской Федерации. В целях определения размера указанных выплат работодателем организуют проведение специальной оценки условий труда.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4.2.3. Размер, виды и условия выплат компенсационного характера педагогическим работникам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 и иная деятельность, связанная с образовательным процессом), устанавливаются самостоятельно локальными нормативными актами </w:t>
      </w:r>
      <w:r w:rsidR="002050ED">
        <w:t>Школы</w:t>
      </w:r>
      <w:r w:rsidR="00D10C63">
        <w:t>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Размеры выплат устанавливаются </w:t>
      </w:r>
      <w:r w:rsidR="002050ED">
        <w:t>Школой</w:t>
      </w:r>
      <w:r w:rsidRPr="00A92FD5">
        <w:t xml:space="preserve"> в абсолютных величинах либо определяются в процентах от размеров установленных по квалификационному уровню </w:t>
      </w:r>
      <w:hyperlink r:id="rId9" w:history="1">
        <w:r w:rsidRPr="00A92FD5">
          <w:t>ПКГ</w:t>
        </w:r>
      </w:hyperlink>
      <w:r w:rsidRPr="00A92FD5">
        <w:t xml:space="preserve"> по занимаемой должности окладов (должностных окладов), ставок заработной платы.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При определении размеров доплат в относительных значениях (процентах) не учитываются предусмотренные системой оплаты труда повышающие коэффициенты к окладу (должностному окладу), ставке заработной платы.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Размер доплаты за психолого-педагогическое сопровождение детей-инвалидов устанавливается </w:t>
      </w:r>
      <w:r w:rsidR="002050ED">
        <w:t>Школой</w:t>
      </w:r>
      <w:r w:rsidRPr="00A92FD5">
        <w:t xml:space="preserve"> самостоятельно пропорционально реализуемым мероприятиям индивидуального плана психолого-педагогического сопровождения указанной категории обучающихся в пределах средств, выделенных на эти цели. 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Деятельность по психолого-педагогическому сопровождению обучающихся из числа детей-инвалидов, осуществляется в соответствии с постановлением Администрации Алтайского края от 30.01.2013 № 37 «Об утверждении положения об организации психолого-педагогического  сопровождения обучающихся из числа детей-инвалидов в общеобразовательных организациях Алтайского края, реализующих программы начального общего, основного общего, и среднего (полного) общего образования».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4.2.4. Размер выплат за реализацию адаптированных образовательных программ в условиях инклюзивного класса устанавливаются педагогическому работнику пропорционально количеству часов учебного плана по реализуемым адаптированным образовательным программам </w:t>
      </w:r>
      <w:r w:rsidR="002050ED">
        <w:t>Школой</w:t>
      </w:r>
      <w:r w:rsidRPr="00A92FD5">
        <w:t xml:space="preserve"> самостоятельно.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bookmarkStart w:id="0" w:name="P119"/>
      <w:bookmarkStart w:id="1" w:name="P120"/>
      <w:bookmarkEnd w:id="0"/>
      <w:bookmarkEnd w:id="1"/>
      <w:r w:rsidRPr="00A92FD5">
        <w:t xml:space="preserve">4.2.5. Выплаты работникам образовательных организаций, занятым в местностях с особыми климатическими условиями, устанавливаются в соответствии со </w:t>
      </w:r>
      <w:hyperlink r:id="rId10" w:history="1">
        <w:r w:rsidRPr="00A92FD5">
          <w:t>статьей 148</w:t>
        </w:r>
      </w:hyperlink>
      <w:r w:rsidRPr="00A92FD5">
        <w:t xml:space="preserve"> Трудового кодекса Российской Федерации.</w:t>
      </w:r>
      <w:bookmarkStart w:id="2" w:name="P121"/>
      <w:bookmarkEnd w:id="2"/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К выплатам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с нормативными правовыми актами Российской Федерации.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4.2.6. Персонифицированные доплаты устанавливаются в следующих случаях: 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если месячная заработная плата работника (без учета районного коэффициента, оплаты сверхурочной работы, труда в ночное время, выходные и нерабочие праздничные дни (постановление Конституционного Суда РФ от 11.04.2019 г.  № 17-П), полностью отработавшего в этот период норму рабочего времени и выполнившего нормы труда (трудовые обязанности), оказывается ниже минимального размера оплаты труда, установленного действующим законодательством. Персонифицированная доплата до минимального размера оплаты труда выплачивается в размере разницы между сложившейся месячной заработной платой (без учета районного коэффициента, оплаты сверхурочной работы, труда в ночное время, выходные и нерабочие праздничные дни (постановление Конституционного Суда РФ от 11.04.2019 г. № 17-П) и установленным минимальным размером оплаты труда;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если месячная заработная плата работника (без учета выплат стимулирующего характера) оказывается ниже месячной заработной платы (без учета выплат стимулирующего характера), выплачиваемой до вступления в силу настоящего примерного Положения. Персонифицированная доплата до прежнего размера заработной платы выплачивается в размере разницы между сложившейся месячной заработной </w:t>
      </w:r>
      <w:r w:rsidRPr="00A92FD5">
        <w:lastRenderedPageBreak/>
        <w:t>платой (без учета выплат стимулирующего характера) и месячной заработной платой (без учета выплат стимулирующего характера), выплачиваемой до вступления в силу настоящего Положения. Персонифицированная доплата до прежнего размера заработной платы устанавливается при условии сохранения объема должностных обязанностей работника (нагрузки) и выполнения им работы той же квалификации.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4.2.7. Выплаты компенсационного характера осуществляются в пределах фонда оплаты труда </w:t>
      </w:r>
      <w:r w:rsidR="00A5484F">
        <w:t>Школы</w:t>
      </w:r>
      <w:r w:rsidRPr="00A92FD5">
        <w:t xml:space="preserve"> в соответствующем финансовом году.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4.2.8.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4C0F04" w:rsidRPr="00A92FD5" w:rsidRDefault="004C0F04" w:rsidP="0004483D">
      <w:pPr>
        <w:widowControl w:val="0"/>
        <w:autoSpaceDE w:val="0"/>
        <w:autoSpaceDN w:val="0"/>
        <w:spacing w:before="240"/>
        <w:ind w:firstLine="426"/>
        <w:jc w:val="both"/>
      </w:pPr>
      <w:r w:rsidRPr="00A92FD5">
        <w:t xml:space="preserve">4.3. Виды выплат стимулирующего характера педагогическим работникам, порядок и условия их назначения определяются </w:t>
      </w:r>
      <w:r w:rsidR="00A5484F">
        <w:t>Положением о выплатах стимулирующего характера учителям, поряд</w:t>
      </w:r>
      <w:r w:rsidR="00B518AA">
        <w:t>ке и</w:t>
      </w:r>
      <w:r w:rsidR="007C1DB0">
        <w:t xml:space="preserve"> условиях их назначения в МБОУ </w:t>
      </w:r>
      <w:r w:rsidR="00B518AA">
        <w:t>«</w:t>
      </w:r>
      <w:r w:rsidR="00D05551">
        <w:t>Сибирская СОШ</w:t>
      </w:r>
      <w:r w:rsidR="00A5484F">
        <w:t xml:space="preserve">» с учетом </w:t>
      </w:r>
      <w:r w:rsidRPr="00A92FD5">
        <w:t>настоящего положения, по согласованию с выборным органом первичной профсоюзной организации, или, при ее отсутствии, иным представительным органом работников.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4.3.1. Для педагогических работников образовательных организаций устанавливаются следующие выплаты стимулирующего характера: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ежемесячная выплата за результативность и качество работы;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ежемесячная выплата за стаж непрерывной работы;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ежемесячная выплата за наличие ученой степени;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ежемесячная выплата за наличие почетных званий и отраслевых наград;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ежемесячная выплата выпускникам образовательных организаций высшего образования и среднего профессионального образования, впервые поступившим на работу;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ежемесячная выплата выпускникам образовательных организаций высшего и среднего профессионального образования, закончившим с отличием, впервые поступившим на работу в образовательную организацию, в течение первых трех лет;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(ведомственными) наградами и другие).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4.3.1.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деятельности, которые определяются в соответствии с </w:t>
      </w:r>
      <w:r w:rsidR="00A5484F">
        <w:t>Положением об оценке результативности профессиональной деятельности учителей</w:t>
      </w:r>
      <w:r w:rsidRPr="00A92FD5">
        <w:t>, согласованным с выборным органом первичной профсоюзной организации, при ее отсутствии – иным представительным органом работников.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Размер выплаты за результативность и качество работы определяется в соответствии с оценочными листами, утвержденными локальным актом учреждения, путем умножения количества набранных баллов на стоимость одного балла.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4.3.2. Ежемесячные выплаты за стаж непрерывной работы в организациях, осуществляющих образовательную деятельность на педагогических должностях, устанавливаются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1" w:history="1">
        <w:r w:rsidRPr="00A92FD5">
          <w:t>ПКГ</w:t>
        </w:r>
      </w:hyperlink>
      <w:r w:rsidRPr="00A92FD5"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от 3 лет до 10 лет – 5 процентов; 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от 10 лет до 15 лет – 10 процентов: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свыше 15 лет – 15 процентов. 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4.3.3. Размер ежемесячной выплаты за наличие ученой степени по профилю деятельности устанавливается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2" w:history="1">
        <w:r w:rsidRPr="00A92FD5">
          <w:t>ПКГ</w:t>
        </w:r>
      </w:hyperlink>
      <w:r w:rsidRPr="00A92FD5"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кандидата наук – 10 процентов, но не более 3000 рублей в месяц;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доктора наук – 20 процентов, но не более 7000 рублей в месяц.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Российской Федерации.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4.3.4. Ежемесячные стимулирующие выплаты за наличие почетных званий, отраслевых наград производятся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3" w:history="1">
        <w:r w:rsidRPr="00A92FD5">
          <w:t>ПКГ</w:t>
        </w:r>
      </w:hyperlink>
      <w:r w:rsidRPr="00A92FD5"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4C0F04" w:rsidRPr="00A92FD5" w:rsidRDefault="00FB097E" w:rsidP="00A92FD5">
      <w:pPr>
        <w:widowControl w:val="0"/>
        <w:autoSpaceDE w:val="0"/>
        <w:autoSpaceDN w:val="0"/>
        <w:ind w:firstLine="426"/>
        <w:jc w:val="both"/>
      </w:pPr>
      <w:r>
        <w:t xml:space="preserve">- </w:t>
      </w:r>
      <w:r w:rsidR="004C0F04" w:rsidRPr="00A92FD5">
        <w:t>для педагогических работников, 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- 10 %;</w:t>
      </w:r>
    </w:p>
    <w:p w:rsidR="004C0F04" w:rsidRPr="00A92FD5" w:rsidRDefault="00FB097E" w:rsidP="00A92FD5">
      <w:pPr>
        <w:widowControl w:val="0"/>
        <w:autoSpaceDE w:val="0"/>
        <w:autoSpaceDN w:val="0"/>
        <w:ind w:firstLine="426"/>
        <w:jc w:val="both"/>
      </w:pPr>
      <w:r>
        <w:t xml:space="preserve">- </w:t>
      </w:r>
      <w:r w:rsidR="004C0F04" w:rsidRPr="00A92FD5">
        <w:t xml:space="preserve">для педагогических работников, награжденных отраслевыми наградами: нагрудным знаком «Почетный работник общего образования Российской Федерации»  или  значком «Отличник народного просвещения» - 5 %. 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При наличии у педагогического работника нескольких оснований (почетное звание, отраслевая награда) выплата устанавливается по одному из оснований (максимальному).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4.3.5. Ежемесячные выплаты выпускникам образовательных организаций высшего и среднего профессионального образования, впервые поступившим на работу, устанавливаются на первые три года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4" w:history="1">
        <w:r w:rsidRPr="00A92FD5">
          <w:t>ПКГ</w:t>
        </w:r>
      </w:hyperlink>
      <w:r w:rsidRPr="00A92FD5"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первый год – не менее 30 процентов;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второй год – не менее 20 процентов;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третий год – не менее 10 процентов. 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Основание: п. 10.2 Регионального отраслевого соглашения по организациям Алтайского края, осуществляющим образовательную деятельность, на 2016-2018 годы, с дополнениями и изменениями от 26.12.2018 г. и продлением срока действия до 2021 года.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>4.3.6. Размер ежемесячной выплаты выпускникам образовательных учреждений высшего и среднего профессионального образования, закончившим с отличием, впервые поступившим на работу, в течение первых трех лет устанавливается образовательной организацией самостоятельно.</w:t>
      </w:r>
    </w:p>
    <w:p w:rsidR="004C0F04" w:rsidRPr="00A92FD5" w:rsidRDefault="004C0F04" w:rsidP="00A92FD5">
      <w:pPr>
        <w:widowControl w:val="0"/>
        <w:autoSpaceDE w:val="0"/>
        <w:autoSpaceDN w:val="0"/>
        <w:ind w:firstLine="426"/>
        <w:jc w:val="both"/>
      </w:pPr>
      <w:r w:rsidRPr="00A92FD5">
        <w:t xml:space="preserve">4.3.7. 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наградами и другие) производятся на основании приказа </w:t>
      </w:r>
      <w:r w:rsidR="00BF249B">
        <w:t>директора Школы</w:t>
      </w:r>
      <w:r w:rsidRPr="00A92FD5">
        <w:t xml:space="preserve"> за счет сложившейся экономии по фонду оплаты труда, с учетом мнения выборного органа первичной профсоюзной организации или, при её отсутствии – иного представительного органа работников.</w:t>
      </w:r>
    </w:p>
    <w:p w:rsidR="009D0BC7" w:rsidRDefault="009D0BC7" w:rsidP="006A2B9C">
      <w:pPr>
        <w:ind w:firstLine="709"/>
        <w:jc w:val="center"/>
        <w:rPr>
          <w:b/>
        </w:rPr>
      </w:pPr>
    </w:p>
    <w:p w:rsidR="00DB71AB" w:rsidRDefault="00DB71AB" w:rsidP="006A2B9C">
      <w:pPr>
        <w:ind w:firstLine="709"/>
        <w:jc w:val="center"/>
        <w:rPr>
          <w:b/>
        </w:rPr>
      </w:pPr>
    </w:p>
    <w:p w:rsidR="00DB71AB" w:rsidRPr="00B518AA" w:rsidRDefault="00DB71AB" w:rsidP="006A2B9C">
      <w:pPr>
        <w:ind w:firstLine="709"/>
        <w:jc w:val="center"/>
        <w:rPr>
          <w:b/>
        </w:rPr>
      </w:pPr>
    </w:p>
    <w:p w:rsidR="00D10C63" w:rsidRDefault="00D10C63" w:rsidP="006A2B9C">
      <w:pPr>
        <w:ind w:firstLine="709"/>
        <w:jc w:val="center"/>
        <w:rPr>
          <w:b/>
        </w:rPr>
      </w:pPr>
    </w:p>
    <w:p w:rsidR="00D10C63" w:rsidRDefault="00D10C63" w:rsidP="006A2B9C">
      <w:pPr>
        <w:ind w:firstLine="709"/>
        <w:jc w:val="center"/>
        <w:rPr>
          <w:b/>
        </w:rPr>
      </w:pPr>
    </w:p>
    <w:p w:rsidR="009D0BC7" w:rsidRPr="00B518AA" w:rsidRDefault="00BF249B" w:rsidP="006A2B9C">
      <w:pPr>
        <w:ind w:firstLine="709"/>
        <w:jc w:val="center"/>
        <w:rPr>
          <w:b/>
        </w:rPr>
      </w:pPr>
      <w:r w:rsidRPr="00B518AA">
        <w:rPr>
          <w:b/>
        </w:rPr>
        <w:lastRenderedPageBreak/>
        <w:t>5</w:t>
      </w:r>
      <w:r w:rsidR="009D0BC7" w:rsidRPr="00B518AA">
        <w:rPr>
          <w:b/>
        </w:rPr>
        <w:t>. Заключительные положения</w:t>
      </w:r>
    </w:p>
    <w:p w:rsidR="009D0BC7" w:rsidRPr="00A92FD5" w:rsidRDefault="00BF249B" w:rsidP="006A2B9C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0BC7" w:rsidRPr="00A92FD5">
        <w:rPr>
          <w:sz w:val="24"/>
          <w:szCs w:val="24"/>
        </w:rPr>
        <w:t xml:space="preserve">.1. Оплата труда педагогических работников до утверждения базовых окладов (базовых должностных окладов) осуществляется на основе Единой тарифной сетки с учетом повышений ставок заработной платы и выплат компенсационного характера, установленных до введения новой системы оплаты труда или на контрактной основе.  </w:t>
      </w:r>
    </w:p>
    <w:p w:rsidR="009D0BC7" w:rsidRPr="00A92FD5" w:rsidRDefault="009D0BC7" w:rsidP="006A2B9C">
      <w:pPr>
        <w:pStyle w:val="3"/>
        <w:jc w:val="both"/>
        <w:rPr>
          <w:sz w:val="24"/>
          <w:szCs w:val="24"/>
        </w:rPr>
      </w:pPr>
      <w:r w:rsidRPr="00A92FD5">
        <w:rPr>
          <w:sz w:val="24"/>
          <w:szCs w:val="24"/>
        </w:rPr>
        <w:t>Стимулирующие выплаты для данных категорий работников осуществляются в размерах и порядке, установленных локальными актами Школы и  коллективным договор</w:t>
      </w:r>
      <w:r w:rsidR="00FB097E">
        <w:rPr>
          <w:sz w:val="24"/>
          <w:szCs w:val="24"/>
        </w:rPr>
        <w:t>о</w:t>
      </w:r>
      <w:r w:rsidRPr="00A92FD5">
        <w:rPr>
          <w:sz w:val="24"/>
          <w:szCs w:val="24"/>
        </w:rPr>
        <w:t>м.</w:t>
      </w:r>
    </w:p>
    <w:p w:rsidR="009D0BC7" w:rsidRPr="00A92FD5" w:rsidRDefault="00BF249B" w:rsidP="006A2B9C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0BC7" w:rsidRPr="00A92FD5">
        <w:rPr>
          <w:sz w:val="24"/>
          <w:szCs w:val="24"/>
        </w:rPr>
        <w:t>.2. В случае недостаточности средств, базовой части фонда оплаты труда на выплату окладов педагогическим работникам, осуществляющим учебный процесс, в связи с увеличением численности обучающихся на дому, на эти цели могут направляться средства из стимулирующей части фонда оплаты труда.</w:t>
      </w:r>
    </w:p>
    <w:p w:rsidR="009D0BC7" w:rsidRPr="00A92FD5" w:rsidRDefault="00BF249B" w:rsidP="006A2B9C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0BC7" w:rsidRPr="00A92FD5">
        <w:rPr>
          <w:sz w:val="24"/>
          <w:szCs w:val="24"/>
        </w:rPr>
        <w:t>.3. В случае образования экономии фонда оплаты труда в образовательном учреждении, сэкономленные средства направляются на увеличение стимулирующей части фонда оплаты труда на осуществление стимулирующих выплат по результатам труда (премий).</w:t>
      </w:r>
    </w:p>
    <w:p w:rsidR="00D17A61" w:rsidRPr="00A92FD5" w:rsidRDefault="00D17A61" w:rsidP="006A2B9C">
      <w:pPr>
        <w:pStyle w:val="3"/>
        <w:jc w:val="both"/>
        <w:rPr>
          <w:sz w:val="24"/>
          <w:szCs w:val="24"/>
        </w:rPr>
      </w:pPr>
    </w:p>
    <w:p w:rsidR="009D0BC7" w:rsidRPr="00A92FD5" w:rsidRDefault="009D0BC7" w:rsidP="006A2B9C">
      <w:pPr>
        <w:pStyle w:val="3"/>
        <w:jc w:val="both"/>
        <w:rPr>
          <w:sz w:val="24"/>
          <w:szCs w:val="24"/>
        </w:rPr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5364EC" w:rsidRDefault="005364EC" w:rsidP="00A92FD5">
      <w:pPr>
        <w:ind w:firstLine="709"/>
        <w:jc w:val="right"/>
      </w:pPr>
    </w:p>
    <w:p w:rsidR="009D0BC7" w:rsidRPr="00A92FD5" w:rsidRDefault="009D0BC7" w:rsidP="003A520B">
      <w:r w:rsidRPr="00A92FD5">
        <w:t xml:space="preserve">                                         </w:t>
      </w:r>
    </w:p>
    <w:p w:rsidR="003A520B" w:rsidRDefault="003A520B" w:rsidP="005364EC">
      <w:pPr>
        <w:pStyle w:val="3"/>
        <w:ind w:left="0"/>
        <w:jc w:val="right"/>
        <w:rPr>
          <w:b/>
          <w:sz w:val="24"/>
          <w:szCs w:val="24"/>
        </w:rPr>
      </w:pPr>
    </w:p>
    <w:p w:rsidR="0052369D" w:rsidRPr="005364EC" w:rsidRDefault="0052369D" w:rsidP="005364EC">
      <w:pPr>
        <w:pStyle w:val="3"/>
        <w:ind w:left="0"/>
        <w:jc w:val="right"/>
        <w:rPr>
          <w:sz w:val="24"/>
          <w:szCs w:val="24"/>
        </w:rPr>
      </w:pPr>
      <w:r w:rsidRPr="005364EC">
        <w:rPr>
          <w:b/>
          <w:sz w:val="24"/>
          <w:szCs w:val="24"/>
        </w:rPr>
        <w:t>Приложение 1</w:t>
      </w:r>
    </w:p>
    <w:p w:rsidR="0052369D" w:rsidRPr="00F34DC2" w:rsidRDefault="0052369D" w:rsidP="0052369D">
      <w:pPr>
        <w:ind w:firstLine="720"/>
        <w:jc w:val="right"/>
      </w:pPr>
      <w:r w:rsidRPr="00F34DC2">
        <w:t xml:space="preserve">к Положению о порядке формирования </w:t>
      </w:r>
    </w:p>
    <w:p w:rsidR="0052369D" w:rsidRPr="00F34DC2" w:rsidRDefault="0052369D" w:rsidP="0052369D">
      <w:pPr>
        <w:ind w:firstLine="720"/>
        <w:jc w:val="right"/>
      </w:pPr>
      <w:r w:rsidRPr="00F34DC2">
        <w:t>и расходования фонда оплаты труда</w:t>
      </w:r>
    </w:p>
    <w:p w:rsidR="0052369D" w:rsidRPr="00F34DC2" w:rsidRDefault="0052369D" w:rsidP="0052369D">
      <w:pPr>
        <w:ind w:firstLine="720"/>
        <w:jc w:val="right"/>
      </w:pPr>
      <w:r w:rsidRPr="00F34DC2">
        <w:t xml:space="preserve"> и  системе оплаты труда работников</w:t>
      </w:r>
      <w:r w:rsidR="002E7626">
        <w:t xml:space="preserve"> центра «Точка Роста»</w:t>
      </w:r>
    </w:p>
    <w:p w:rsidR="0052369D" w:rsidRPr="00F34DC2" w:rsidRDefault="0052369D" w:rsidP="00D10C63">
      <w:pPr>
        <w:ind w:firstLine="720"/>
        <w:jc w:val="right"/>
      </w:pPr>
      <w:r w:rsidRPr="00F34DC2">
        <w:t xml:space="preserve"> МБОУ «</w:t>
      </w:r>
      <w:r w:rsidR="003D422C">
        <w:t>Сибирская СОШ</w:t>
      </w:r>
      <w:r w:rsidRPr="00F34DC2">
        <w:t xml:space="preserve">» </w:t>
      </w:r>
    </w:p>
    <w:p w:rsidR="0052369D" w:rsidRPr="009234F3" w:rsidRDefault="0052369D" w:rsidP="0052369D"/>
    <w:p w:rsidR="00BB7E81" w:rsidRPr="00092C18" w:rsidRDefault="00BB7E81" w:rsidP="00BB7E81">
      <w:pPr>
        <w:jc w:val="center"/>
        <w:rPr>
          <w:b/>
        </w:rPr>
      </w:pPr>
      <w:r w:rsidRPr="00092C18">
        <w:rPr>
          <w:b/>
        </w:rPr>
        <w:t>ПОЛОЖЕНИЕ</w:t>
      </w:r>
    </w:p>
    <w:p w:rsidR="00D10C63" w:rsidRPr="00F34DC2" w:rsidRDefault="00BB7E81" w:rsidP="00D10C63">
      <w:pPr>
        <w:ind w:firstLine="720"/>
        <w:jc w:val="center"/>
      </w:pPr>
      <w:r w:rsidRPr="00092C18">
        <w:rPr>
          <w:b/>
        </w:rPr>
        <w:t xml:space="preserve">о выплатах компенсационного характера педагогическим работникам </w:t>
      </w:r>
      <w:r w:rsidR="002E7626">
        <w:rPr>
          <w:b/>
        </w:rPr>
        <w:t xml:space="preserve">центра </w:t>
      </w:r>
      <w:r w:rsidR="003D422C">
        <w:rPr>
          <w:b/>
        </w:rPr>
        <w:t>МБОУ «Сибирская СОШ</w:t>
      </w:r>
      <w:r w:rsidR="00D10C63" w:rsidRPr="00D10C63">
        <w:rPr>
          <w:b/>
        </w:rPr>
        <w:t>»</w:t>
      </w:r>
    </w:p>
    <w:p w:rsidR="00BB7E81" w:rsidRDefault="00BB7E81" w:rsidP="00D10C63">
      <w:pPr>
        <w:jc w:val="center"/>
      </w:pPr>
    </w:p>
    <w:p w:rsidR="00BB7E81" w:rsidRPr="00BB7E81" w:rsidRDefault="00BB7E81" w:rsidP="00BB7E81">
      <w:pPr>
        <w:jc w:val="center"/>
        <w:rPr>
          <w:b/>
        </w:rPr>
      </w:pPr>
      <w:r w:rsidRPr="00BB7E81">
        <w:rPr>
          <w:b/>
        </w:rPr>
        <w:t>I. Общие положения</w:t>
      </w:r>
    </w:p>
    <w:p w:rsidR="00BB7E81" w:rsidRDefault="00BB7E81" w:rsidP="00BB7E81">
      <w:pPr>
        <w:numPr>
          <w:ilvl w:val="0"/>
          <w:numId w:val="11"/>
        </w:numPr>
        <w:jc w:val="both"/>
      </w:pPr>
      <w:r>
        <w:t>Настоящее Положение определяет виды и размеры выплат учителям  школы из фонда оплаты труда.</w:t>
      </w:r>
    </w:p>
    <w:p w:rsidR="00BB7E81" w:rsidRDefault="00BB7E81" w:rsidP="00BB7E81">
      <w:pPr>
        <w:numPr>
          <w:ilvl w:val="0"/>
          <w:numId w:val="11"/>
        </w:numPr>
        <w:jc w:val="both"/>
      </w:pPr>
      <w:r>
        <w:t>Объем средств, направляемых на выплаты компенсационного характера, определяется  приказом директора  школы в пределах объема финансовых средств, направляемых учреждению.</w:t>
      </w:r>
    </w:p>
    <w:p w:rsidR="00BB7E81" w:rsidRPr="00BB7E81" w:rsidRDefault="00BB7E81" w:rsidP="00BB7E81">
      <w:pPr>
        <w:jc w:val="center"/>
        <w:rPr>
          <w:b/>
        </w:rPr>
      </w:pPr>
      <w:r w:rsidRPr="00BB7E81">
        <w:rPr>
          <w:b/>
        </w:rPr>
        <w:t>II. Распределение  компенсационных выплат</w:t>
      </w:r>
    </w:p>
    <w:p w:rsidR="0052369D" w:rsidRPr="00BB7E81" w:rsidRDefault="00BB7E81" w:rsidP="00BB7E81">
      <w:r>
        <w:t xml:space="preserve">1. </w:t>
      </w:r>
      <w:r w:rsidR="002E7626">
        <w:t xml:space="preserve">Работникам центра </w:t>
      </w:r>
      <w:r>
        <w:t xml:space="preserve">устанавливаются следующие виды и размеры  выплат компенсационного характера: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6"/>
        <w:gridCol w:w="1701"/>
      </w:tblGrid>
      <w:tr w:rsidR="0052369D" w:rsidRPr="00695456" w:rsidTr="007C1DB0">
        <w:trPr>
          <w:trHeight w:val="21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D" w:rsidRPr="00695456" w:rsidRDefault="0052369D" w:rsidP="007C1DB0">
            <w:pPr>
              <w:pStyle w:val="ac"/>
              <w:rPr>
                <w:b/>
              </w:rPr>
            </w:pPr>
            <w:r w:rsidRPr="00695456">
              <w:rPr>
                <w:b/>
              </w:rPr>
              <w:t xml:space="preserve">                 Наименование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D" w:rsidRPr="00695456" w:rsidRDefault="0052369D" w:rsidP="007C1DB0">
            <w:pPr>
              <w:pStyle w:val="ac"/>
              <w:rPr>
                <w:b/>
              </w:rPr>
            </w:pPr>
            <w:r w:rsidRPr="00695456">
              <w:t xml:space="preserve">   </w:t>
            </w:r>
            <w:r w:rsidRPr="00695456">
              <w:rPr>
                <w:b/>
              </w:rPr>
              <w:t>сумма</w:t>
            </w:r>
          </w:p>
        </w:tc>
      </w:tr>
      <w:tr w:rsidR="0052369D" w:rsidRPr="00695456" w:rsidTr="003A520B">
        <w:trPr>
          <w:trHeight w:val="36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D" w:rsidRPr="00695456" w:rsidRDefault="0052369D" w:rsidP="002E7626">
            <w:pPr>
              <w:pStyle w:val="ac"/>
            </w:pPr>
            <w:r w:rsidRPr="00695456">
              <w:t>-</w:t>
            </w:r>
            <w:r w:rsidR="002E7626" w:rsidRPr="00695456">
              <w:t xml:space="preserve"> </w:t>
            </w:r>
            <w:r w:rsidRPr="00695456">
              <w:t xml:space="preserve">за работу в </w:t>
            </w:r>
            <w:r w:rsidR="002E7626">
              <w:t xml:space="preserve">центре </w:t>
            </w:r>
            <w:r w:rsidRPr="00695456">
              <w:t xml:space="preserve">с </w:t>
            </w:r>
            <w:r w:rsidR="002E7626">
              <w:t xml:space="preserve"> новой электронной техникой и оборудованием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D" w:rsidRPr="00695456" w:rsidRDefault="002E7626" w:rsidP="007C1DB0">
            <w:pPr>
              <w:pStyle w:val="ac"/>
            </w:pPr>
            <w:r>
              <w:t xml:space="preserve"> 20</w:t>
            </w:r>
            <w:r w:rsidRPr="00695456">
              <w:t xml:space="preserve">00 </w:t>
            </w:r>
            <w:proofErr w:type="spellStart"/>
            <w:r w:rsidRPr="00695456">
              <w:t>руб</w:t>
            </w:r>
            <w:proofErr w:type="spellEnd"/>
          </w:p>
        </w:tc>
      </w:tr>
      <w:tr w:rsidR="0052369D" w:rsidRPr="00695456" w:rsidTr="003A520B">
        <w:trPr>
          <w:trHeight w:val="97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D" w:rsidRPr="00695456" w:rsidRDefault="0052369D" w:rsidP="007C1DB0">
            <w:pPr>
              <w:pStyle w:val="ac"/>
            </w:pPr>
            <w:r w:rsidRPr="00695456">
              <w:t xml:space="preserve"> </w:t>
            </w:r>
            <w:r w:rsidRPr="00695456">
              <w:rPr>
                <w:b/>
              </w:rPr>
              <w:t xml:space="preserve">Работа с электронными </w:t>
            </w:r>
            <w:proofErr w:type="gramStart"/>
            <w:r w:rsidRPr="00695456">
              <w:rPr>
                <w:b/>
              </w:rPr>
              <w:t>ресурсами</w:t>
            </w:r>
            <w:r w:rsidRPr="00695456">
              <w:t xml:space="preserve"> :</w:t>
            </w:r>
            <w:proofErr w:type="gramEnd"/>
          </w:p>
          <w:p w:rsidR="0052369D" w:rsidRPr="00695456" w:rsidRDefault="0052369D" w:rsidP="007C1DB0">
            <w:pPr>
              <w:pStyle w:val="ac"/>
            </w:pPr>
            <w:r w:rsidRPr="00695456">
              <w:t>-</w:t>
            </w:r>
            <w:r w:rsidR="002E7626">
              <w:t xml:space="preserve"> за информационную работу с СМИ</w:t>
            </w:r>
            <w:r w:rsidRPr="00695456">
              <w:t xml:space="preserve"> </w:t>
            </w:r>
          </w:p>
          <w:p w:rsidR="0052369D" w:rsidRPr="00695456" w:rsidRDefault="002E7626" w:rsidP="007C1DB0">
            <w:pPr>
              <w:pStyle w:val="ac"/>
            </w:pPr>
            <w:r>
              <w:t>-р</w:t>
            </w:r>
            <w:r w:rsidR="0052369D" w:rsidRPr="00695456">
              <w:t xml:space="preserve">абота с сайтом </w:t>
            </w:r>
            <w:r>
              <w:t xml:space="preserve"> центра (</w:t>
            </w:r>
            <w:proofErr w:type="spellStart"/>
            <w:r>
              <w:t>инстограм</w:t>
            </w:r>
            <w:proofErr w:type="spellEnd"/>
            <w:r>
              <w:t>)</w:t>
            </w:r>
          </w:p>
          <w:p w:rsidR="0052369D" w:rsidRPr="00695456" w:rsidRDefault="0052369D" w:rsidP="007C1DB0">
            <w:pPr>
              <w:pStyle w:val="ac"/>
            </w:pPr>
            <w:r w:rsidRPr="00695456">
              <w:t>-</w:t>
            </w:r>
            <w:r w:rsidR="002E7626">
              <w:t xml:space="preserve"> за заведование кабинетами центра</w:t>
            </w:r>
            <w:r w:rsidRPr="00695456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9D" w:rsidRPr="00695456" w:rsidRDefault="0052369D" w:rsidP="007C1DB0">
            <w:pPr>
              <w:pStyle w:val="ac"/>
            </w:pPr>
          </w:p>
          <w:p w:rsidR="0052369D" w:rsidRPr="00695456" w:rsidRDefault="00EF0A4E" w:rsidP="007C1DB0">
            <w:pPr>
              <w:pStyle w:val="ac"/>
            </w:pPr>
            <w:r w:rsidRPr="00695456">
              <w:t xml:space="preserve"> До </w:t>
            </w:r>
            <w:r w:rsidR="002E7626">
              <w:t>1</w:t>
            </w:r>
            <w:r w:rsidR="0052369D" w:rsidRPr="00695456">
              <w:t>000</w:t>
            </w:r>
            <w:r w:rsidR="00695456" w:rsidRPr="00695456">
              <w:t xml:space="preserve"> </w:t>
            </w:r>
            <w:proofErr w:type="spellStart"/>
            <w:r w:rsidR="00695456" w:rsidRPr="00695456">
              <w:t>руб</w:t>
            </w:r>
            <w:proofErr w:type="spellEnd"/>
          </w:p>
          <w:p w:rsidR="0052369D" w:rsidRPr="00695456" w:rsidRDefault="002E7626" w:rsidP="007C1DB0">
            <w:pPr>
              <w:pStyle w:val="ac"/>
            </w:pPr>
            <w:r>
              <w:t>1</w:t>
            </w:r>
            <w:r w:rsidR="00695456" w:rsidRPr="00695456">
              <w:t xml:space="preserve">000 </w:t>
            </w:r>
            <w:proofErr w:type="spellStart"/>
            <w:r w:rsidR="00695456" w:rsidRPr="00695456">
              <w:t>руб</w:t>
            </w:r>
            <w:proofErr w:type="spellEnd"/>
          </w:p>
          <w:p w:rsidR="0052369D" w:rsidRPr="00695456" w:rsidRDefault="002E7626" w:rsidP="007C1DB0">
            <w:pPr>
              <w:pStyle w:val="ac"/>
            </w:pPr>
            <w:r>
              <w:t>1</w:t>
            </w:r>
            <w:r w:rsidR="0052369D" w:rsidRPr="00695456">
              <w:t>0</w:t>
            </w:r>
            <w:r w:rsidR="00C174DF">
              <w:t>0</w:t>
            </w:r>
            <w:r w:rsidR="0052369D" w:rsidRPr="00695456">
              <w:t>0</w:t>
            </w:r>
            <w:r w:rsidR="00695456" w:rsidRPr="00695456">
              <w:t xml:space="preserve"> </w:t>
            </w:r>
            <w:proofErr w:type="spellStart"/>
            <w:r w:rsidR="00695456" w:rsidRPr="00695456">
              <w:t>руб</w:t>
            </w:r>
            <w:proofErr w:type="spellEnd"/>
          </w:p>
        </w:tc>
      </w:tr>
    </w:tbl>
    <w:p w:rsidR="005364EC" w:rsidRDefault="005364EC" w:rsidP="005364EC"/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3D422C" w:rsidRDefault="003D422C" w:rsidP="005364EC">
      <w:pPr>
        <w:jc w:val="right"/>
        <w:rPr>
          <w:b/>
        </w:rPr>
      </w:pPr>
    </w:p>
    <w:p w:rsidR="00695456" w:rsidRPr="00F34DC2" w:rsidRDefault="00695456" w:rsidP="005364EC">
      <w:pPr>
        <w:jc w:val="right"/>
        <w:rPr>
          <w:b/>
        </w:rPr>
      </w:pPr>
      <w:r w:rsidRPr="00F34DC2">
        <w:rPr>
          <w:b/>
        </w:rPr>
        <w:lastRenderedPageBreak/>
        <w:t>Приложение 2</w:t>
      </w:r>
    </w:p>
    <w:p w:rsidR="00695456" w:rsidRPr="00F34DC2" w:rsidRDefault="00695456" w:rsidP="00695456">
      <w:pPr>
        <w:ind w:firstLine="720"/>
        <w:jc w:val="right"/>
      </w:pPr>
      <w:r w:rsidRPr="00F34DC2">
        <w:t xml:space="preserve">к Положению о порядке формирования </w:t>
      </w:r>
    </w:p>
    <w:p w:rsidR="00695456" w:rsidRPr="00F34DC2" w:rsidRDefault="00695456" w:rsidP="00695456">
      <w:pPr>
        <w:ind w:firstLine="720"/>
        <w:jc w:val="right"/>
      </w:pPr>
      <w:r w:rsidRPr="00F34DC2">
        <w:t>и расходования фонда оплаты труда</w:t>
      </w:r>
    </w:p>
    <w:p w:rsidR="00695456" w:rsidRPr="00F34DC2" w:rsidRDefault="00695456" w:rsidP="00695456">
      <w:pPr>
        <w:ind w:firstLine="720"/>
        <w:jc w:val="right"/>
      </w:pPr>
      <w:r w:rsidRPr="00F34DC2">
        <w:t xml:space="preserve"> и  системе оплаты труда работников</w:t>
      </w:r>
    </w:p>
    <w:p w:rsidR="00145740" w:rsidRPr="00145740" w:rsidRDefault="00695456" w:rsidP="00145740">
      <w:pPr>
        <w:ind w:firstLine="720"/>
        <w:jc w:val="right"/>
      </w:pPr>
      <w:r w:rsidRPr="00145740">
        <w:t xml:space="preserve"> </w:t>
      </w:r>
      <w:r w:rsidR="003D422C">
        <w:t>МБОУ «Сибирская СОШ</w:t>
      </w:r>
      <w:r w:rsidR="00145740" w:rsidRPr="00145740">
        <w:t>»</w:t>
      </w:r>
    </w:p>
    <w:p w:rsidR="00695456" w:rsidRPr="009F0EB4" w:rsidRDefault="00695456" w:rsidP="00145740">
      <w:pPr>
        <w:ind w:firstLine="720"/>
        <w:jc w:val="center"/>
        <w:rPr>
          <w:u w:val="single"/>
        </w:rPr>
      </w:pPr>
      <w:r w:rsidRPr="000168D1">
        <w:rPr>
          <w:b/>
        </w:rPr>
        <w:t>ПОЛОЖЕНИЕ</w:t>
      </w:r>
    </w:p>
    <w:p w:rsidR="00B12B57" w:rsidRPr="00F34DC2" w:rsidRDefault="00695456" w:rsidP="00B12B57">
      <w:pPr>
        <w:ind w:firstLine="720"/>
        <w:jc w:val="center"/>
      </w:pPr>
      <w:r w:rsidRPr="000168D1">
        <w:rPr>
          <w:b/>
        </w:rPr>
        <w:t xml:space="preserve">О порядке распределения стимулирующей части фонда </w:t>
      </w:r>
      <w:proofErr w:type="gramStart"/>
      <w:r w:rsidRPr="000168D1">
        <w:rPr>
          <w:b/>
        </w:rPr>
        <w:t>оплаты  труда</w:t>
      </w:r>
      <w:proofErr w:type="gramEnd"/>
      <w:r w:rsidRPr="000168D1">
        <w:rPr>
          <w:b/>
        </w:rPr>
        <w:t xml:space="preserve"> работников </w:t>
      </w:r>
      <w:r w:rsidR="00F41990">
        <w:rPr>
          <w:b/>
        </w:rPr>
        <w:t xml:space="preserve"> центра «Точка Роста» на базе </w:t>
      </w:r>
      <w:r w:rsidR="00B12B57" w:rsidRPr="00D10C63">
        <w:rPr>
          <w:b/>
        </w:rPr>
        <w:t>М</w:t>
      </w:r>
      <w:r w:rsidR="003D422C">
        <w:rPr>
          <w:b/>
        </w:rPr>
        <w:t>БОУ «Сибирская СОШ</w:t>
      </w:r>
      <w:r w:rsidR="00B12B57" w:rsidRPr="00D10C63">
        <w:rPr>
          <w:b/>
        </w:rPr>
        <w:t>»</w:t>
      </w:r>
    </w:p>
    <w:p w:rsidR="00695456" w:rsidRPr="000168D1" w:rsidRDefault="00695456" w:rsidP="00695456">
      <w:pPr>
        <w:jc w:val="center"/>
        <w:rPr>
          <w:b/>
        </w:rPr>
      </w:pPr>
    </w:p>
    <w:p w:rsidR="00695456" w:rsidRPr="009F0EB4" w:rsidRDefault="00695456" w:rsidP="00695456">
      <w:pPr>
        <w:pStyle w:val="ac"/>
        <w:jc w:val="center"/>
        <w:rPr>
          <w:b/>
        </w:rPr>
      </w:pPr>
      <w:r w:rsidRPr="009F0EB4">
        <w:rPr>
          <w:b/>
        </w:rPr>
        <w:t>1. Общие положения</w:t>
      </w:r>
    </w:p>
    <w:p w:rsidR="00B12B57" w:rsidRPr="00B12B57" w:rsidRDefault="00695456" w:rsidP="00B12B57">
      <w:r w:rsidRPr="009F0EB4">
        <w:t xml:space="preserve">1.1. Настоящее Положение предусматривает единые принципы установления выплат стимулирующего характера работникам </w:t>
      </w:r>
      <w:r w:rsidR="00F41990" w:rsidRPr="00B12B57">
        <w:t xml:space="preserve">центра «Точка Роста» </w:t>
      </w:r>
      <w:r w:rsidR="003D422C">
        <w:t>МБОУ «Сибирская СОШ</w:t>
      </w:r>
      <w:r w:rsidR="00B12B57" w:rsidRPr="00B12B57">
        <w:t>»</w:t>
      </w:r>
    </w:p>
    <w:p w:rsidR="00695456" w:rsidRPr="009F0EB4" w:rsidRDefault="00B12B57" w:rsidP="00B12B57">
      <w:pPr>
        <w:pStyle w:val="ac"/>
        <w:jc w:val="both"/>
      </w:pPr>
      <w:r w:rsidRPr="009F0EB4">
        <w:t xml:space="preserve"> </w:t>
      </w:r>
      <w:r w:rsidR="00695456" w:rsidRPr="009F0EB4">
        <w:t>(далее-Школа), определяет их виды, условия, размеры и порядок установления.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 xml:space="preserve">1.2. Ежемесячные выплаты стимулирующего характера являются неотъемлемой частью заработной платы работников </w:t>
      </w:r>
      <w:r w:rsidR="00F41990">
        <w:rPr>
          <w:b/>
        </w:rPr>
        <w:t xml:space="preserve">центра «Точка Роста» </w:t>
      </w:r>
      <w:r w:rsidRPr="0050720A">
        <w:rPr>
          <w:sz w:val="22"/>
          <w:szCs w:val="22"/>
        </w:rPr>
        <w:t>и должны назначаться один раз в год (не позднее 10 сентября)</w:t>
      </w:r>
    </w:p>
    <w:p w:rsidR="00695456" w:rsidRPr="0050720A" w:rsidRDefault="00695456" w:rsidP="00695456">
      <w:pPr>
        <w:pStyle w:val="ac"/>
        <w:rPr>
          <w:b/>
          <w:sz w:val="22"/>
          <w:szCs w:val="22"/>
        </w:rPr>
      </w:pPr>
      <w:r w:rsidRPr="0050720A">
        <w:rPr>
          <w:b/>
          <w:sz w:val="22"/>
          <w:szCs w:val="22"/>
        </w:rPr>
        <w:t>2. Цели стимулирования.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>2.1. Выплаты стимулирующего характера работникам Школы производятся с целью: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>- повышения качества образовательного и воспитательного процессов;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>- усиления материальной заинтересованности работников;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>- развития творческой инициативы и активности.</w:t>
      </w:r>
    </w:p>
    <w:p w:rsidR="00695456" w:rsidRPr="0050720A" w:rsidRDefault="00695456" w:rsidP="00695456">
      <w:pPr>
        <w:pStyle w:val="ac"/>
        <w:rPr>
          <w:b/>
          <w:sz w:val="22"/>
          <w:szCs w:val="22"/>
        </w:rPr>
      </w:pPr>
      <w:r w:rsidRPr="0050720A">
        <w:rPr>
          <w:b/>
          <w:sz w:val="22"/>
          <w:szCs w:val="22"/>
        </w:rPr>
        <w:t>3. Основания стимулирования:</w:t>
      </w:r>
    </w:p>
    <w:p w:rsidR="00B12B57" w:rsidRPr="00F34DC2" w:rsidRDefault="00695456" w:rsidP="00B12B57">
      <w:r w:rsidRPr="0050720A">
        <w:rPr>
          <w:sz w:val="22"/>
          <w:szCs w:val="22"/>
        </w:rPr>
        <w:t>3.1. Основаниями для стимулирования</w:t>
      </w:r>
      <w:r w:rsidR="00B12B57">
        <w:rPr>
          <w:sz w:val="22"/>
          <w:szCs w:val="22"/>
        </w:rPr>
        <w:t xml:space="preserve"> </w:t>
      </w:r>
      <w:r w:rsidR="00F41990">
        <w:rPr>
          <w:sz w:val="22"/>
          <w:szCs w:val="22"/>
        </w:rPr>
        <w:t>работнико</w:t>
      </w:r>
      <w:r w:rsidR="00B12B57">
        <w:rPr>
          <w:sz w:val="22"/>
          <w:szCs w:val="22"/>
        </w:rPr>
        <w:t>в</w:t>
      </w:r>
      <w:r w:rsidR="00F41990">
        <w:rPr>
          <w:sz w:val="22"/>
          <w:szCs w:val="22"/>
        </w:rPr>
        <w:t xml:space="preserve"> </w:t>
      </w:r>
      <w:r w:rsidR="00F41990" w:rsidRPr="00F41990">
        <w:rPr>
          <w:b/>
        </w:rPr>
        <w:t xml:space="preserve"> </w:t>
      </w:r>
      <w:r w:rsidR="00F41990" w:rsidRPr="00B12B57">
        <w:t>центра «Точка Роста»</w:t>
      </w:r>
      <w:r w:rsidR="00F41990">
        <w:rPr>
          <w:b/>
        </w:rPr>
        <w:t xml:space="preserve"> </w:t>
      </w:r>
      <w:r w:rsidRPr="0050720A">
        <w:rPr>
          <w:sz w:val="22"/>
          <w:szCs w:val="22"/>
        </w:rPr>
        <w:t xml:space="preserve">является результативность труда, оцененная в соответствии с «Положением об оценке результативности профессиональной деятельности учителей </w:t>
      </w:r>
      <w:r w:rsidR="003D422C">
        <w:t>МБОУ «Сибирская СОШ</w:t>
      </w:r>
      <w:r w:rsidR="00B12B57" w:rsidRPr="00B12B57">
        <w:t>»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 xml:space="preserve">3.2. Основанием для стимулирования остальных работников </w:t>
      </w:r>
      <w:r w:rsidR="00F41990">
        <w:rPr>
          <w:b/>
        </w:rPr>
        <w:t xml:space="preserve">центра «Точка Роста» </w:t>
      </w:r>
      <w:r w:rsidRPr="0050720A">
        <w:rPr>
          <w:sz w:val="22"/>
          <w:szCs w:val="22"/>
        </w:rPr>
        <w:t>являются критерии для расчета выплат стиму</w:t>
      </w:r>
      <w:r w:rsidR="00C704C3">
        <w:rPr>
          <w:sz w:val="22"/>
          <w:szCs w:val="22"/>
        </w:rPr>
        <w:t>лирующей части ФОТ (Приложение 2</w:t>
      </w:r>
      <w:r w:rsidRPr="0050720A">
        <w:rPr>
          <w:sz w:val="22"/>
          <w:szCs w:val="22"/>
        </w:rPr>
        <w:t>а).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>3.3. Необходимым условием стимулирования работников</w:t>
      </w:r>
      <w:r w:rsidR="00F41990" w:rsidRPr="00F41990">
        <w:rPr>
          <w:b/>
        </w:rPr>
        <w:t xml:space="preserve"> </w:t>
      </w:r>
      <w:r w:rsidR="00F41990">
        <w:rPr>
          <w:b/>
        </w:rPr>
        <w:t xml:space="preserve">центра «Точка Роста» </w:t>
      </w:r>
      <w:r w:rsidRPr="0050720A">
        <w:rPr>
          <w:sz w:val="22"/>
          <w:szCs w:val="22"/>
        </w:rPr>
        <w:t xml:space="preserve"> является добросовестное выполнение Устава школы, правил внутреннего трудового распорядка и должностных инструкций.</w:t>
      </w:r>
    </w:p>
    <w:p w:rsidR="00695456" w:rsidRPr="00B12B57" w:rsidRDefault="00695456" w:rsidP="00695456">
      <w:pPr>
        <w:pStyle w:val="ac"/>
        <w:rPr>
          <w:sz w:val="22"/>
          <w:szCs w:val="22"/>
        </w:rPr>
      </w:pPr>
      <w:r w:rsidRPr="00B12B57">
        <w:rPr>
          <w:sz w:val="22"/>
          <w:szCs w:val="22"/>
        </w:rPr>
        <w:t>4. Порядок определения размера выплат стимулирующего характера.</w:t>
      </w:r>
    </w:p>
    <w:p w:rsidR="00695456" w:rsidRPr="00B12B57" w:rsidRDefault="00695456" w:rsidP="00695456">
      <w:pPr>
        <w:pStyle w:val="ac"/>
        <w:rPr>
          <w:sz w:val="22"/>
          <w:szCs w:val="22"/>
        </w:rPr>
      </w:pPr>
      <w:r w:rsidRPr="00B12B57">
        <w:rPr>
          <w:sz w:val="22"/>
          <w:szCs w:val="22"/>
        </w:rPr>
        <w:t xml:space="preserve">4.1. Стимулирующий фонд оплаты труда </w:t>
      </w:r>
      <w:r w:rsidR="00F41990" w:rsidRPr="00B12B57">
        <w:t xml:space="preserve">центра «Точка Роста» </w:t>
      </w:r>
      <w:r w:rsidRPr="00B12B57">
        <w:rPr>
          <w:sz w:val="22"/>
          <w:szCs w:val="22"/>
        </w:rPr>
        <w:t xml:space="preserve"> делится на следующие части:</w:t>
      </w:r>
    </w:p>
    <w:p w:rsidR="00C704C3" w:rsidRDefault="00C704C3" w:rsidP="00695456">
      <w:pPr>
        <w:pStyle w:val="ac"/>
        <w:rPr>
          <w:sz w:val="22"/>
          <w:szCs w:val="22"/>
        </w:rPr>
      </w:pPr>
      <w:r w:rsidRPr="00B12B57">
        <w:rPr>
          <w:sz w:val="22"/>
          <w:szCs w:val="22"/>
        </w:rPr>
        <w:t xml:space="preserve">- </w:t>
      </w:r>
      <w:r w:rsidR="00F41990" w:rsidRPr="00B12B57">
        <w:rPr>
          <w:sz w:val="22"/>
          <w:szCs w:val="22"/>
        </w:rPr>
        <w:t>3</w:t>
      </w:r>
      <w:r w:rsidRPr="00B12B57">
        <w:rPr>
          <w:sz w:val="22"/>
          <w:szCs w:val="22"/>
        </w:rPr>
        <w:t xml:space="preserve">0% </w:t>
      </w:r>
      <w:r w:rsidR="00F41990" w:rsidRPr="00B12B57">
        <w:rPr>
          <w:sz w:val="22"/>
          <w:szCs w:val="22"/>
        </w:rPr>
        <w:t>стимулирующая  часть</w:t>
      </w:r>
      <w:r w:rsidRPr="00B12B57">
        <w:rPr>
          <w:sz w:val="22"/>
          <w:szCs w:val="22"/>
        </w:rPr>
        <w:t xml:space="preserve"> </w:t>
      </w:r>
      <w:r w:rsidR="00F41990" w:rsidRPr="00B12B57">
        <w:rPr>
          <w:sz w:val="22"/>
          <w:szCs w:val="22"/>
        </w:rPr>
        <w:t xml:space="preserve">руководителей  центра </w:t>
      </w:r>
      <w:r w:rsidRPr="00B12B57">
        <w:rPr>
          <w:sz w:val="22"/>
          <w:szCs w:val="22"/>
        </w:rPr>
        <w:t xml:space="preserve"> из </w:t>
      </w:r>
      <w:r w:rsidR="00F34DC2" w:rsidRPr="00B12B57">
        <w:rPr>
          <w:sz w:val="22"/>
          <w:szCs w:val="22"/>
        </w:rPr>
        <w:t>стимулирующей</w:t>
      </w:r>
      <w:r w:rsidR="00F34DC2">
        <w:rPr>
          <w:sz w:val="22"/>
          <w:szCs w:val="22"/>
        </w:rPr>
        <w:t xml:space="preserve"> части ФОТ </w:t>
      </w:r>
    </w:p>
    <w:p w:rsidR="00F34DC2" w:rsidRPr="0050720A" w:rsidRDefault="00F41990" w:rsidP="00F34DC2">
      <w:pPr>
        <w:pStyle w:val="ac"/>
        <w:rPr>
          <w:sz w:val="22"/>
          <w:szCs w:val="22"/>
        </w:rPr>
      </w:pPr>
      <w:r>
        <w:rPr>
          <w:sz w:val="22"/>
          <w:szCs w:val="22"/>
        </w:rPr>
        <w:t>- 7</w:t>
      </w:r>
      <w:r w:rsidR="00F34DC2">
        <w:rPr>
          <w:sz w:val="22"/>
          <w:szCs w:val="22"/>
        </w:rPr>
        <w:t>0% из стимулирующей части ФОТ</w:t>
      </w:r>
      <w:r>
        <w:rPr>
          <w:sz w:val="22"/>
          <w:szCs w:val="22"/>
        </w:rPr>
        <w:t xml:space="preserve"> на:</w:t>
      </w:r>
    </w:p>
    <w:p w:rsidR="00695456" w:rsidRPr="0050720A" w:rsidRDefault="00695456" w:rsidP="00F41990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>- на</w:t>
      </w:r>
      <w:r w:rsidR="00C01A53">
        <w:rPr>
          <w:sz w:val="22"/>
          <w:szCs w:val="22"/>
        </w:rPr>
        <w:t xml:space="preserve"> стимулирующие выплаты</w:t>
      </w:r>
      <w:r w:rsidR="00F41990">
        <w:rPr>
          <w:sz w:val="22"/>
          <w:szCs w:val="22"/>
        </w:rPr>
        <w:t xml:space="preserve"> работникам центра.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>Размер частей устанавливается приказом директора школы на каждый период установления стимулирующих выплат.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>4.</w:t>
      </w:r>
      <w:proofErr w:type="gramStart"/>
      <w:r w:rsidRPr="0050720A">
        <w:rPr>
          <w:sz w:val="22"/>
          <w:szCs w:val="22"/>
        </w:rPr>
        <w:t>2.После</w:t>
      </w:r>
      <w:proofErr w:type="gramEnd"/>
      <w:r w:rsidRPr="0050720A">
        <w:rPr>
          <w:sz w:val="22"/>
          <w:szCs w:val="22"/>
        </w:rPr>
        <w:t xml:space="preserve"> согласования на заседании  управляющего совета школы результатов мониторинга профессиональной деятельности </w:t>
      </w:r>
      <w:r w:rsidR="00F41990">
        <w:rPr>
          <w:sz w:val="22"/>
          <w:szCs w:val="22"/>
        </w:rPr>
        <w:t xml:space="preserve">работников центра </w:t>
      </w:r>
      <w:r w:rsidRPr="0050720A">
        <w:rPr>
          <w:sz w:val="22"/>
          <w:szCs w:val="22"/>
        </w:rPr>
        <w:t>определяется общая сумма баллов по</w:t>
      </w:r>
      <w:r w:rsidR="00B12B57">
        <w:rPr>
          <w:sz w:val="22"/>
          <w:szCs w:val="22"/>
        </w:rPr>
        <w:t xml:space="preserve"> </w:t>
      </w:r>
      <w:r w:rsidR="00F41990">
        <w:rPr>
          <w:sz w:val="22"/>
          <w:szCs w:val="22"/>
        </w:rPr>
        <w:t>центру</w:t>
      </w:r>
      <w:r w:rsidRPr="0050720A">
        <w:rPr>
          <w:sz w:val="22"/>
          <w:szCs w:val="22"/>
        </w:rPr>
        <w:t>. Стоимость одного балла в рублях рассчитывается путем деления суммы стимулирующих выплат на общее количество баллов.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>4.3. Стимулирующие выплаты работникам производятся на основании приказа директора школы.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 xml:space="preserve"> </w:t>
      </w:r>
      <w:r w:rsidRPr="0050720A">
        <w:rPr>
          <w:b/>
          <w:sz w:val="22"/>
          <w:szCs w:val="22"/>
        </w:rPr>
        <w:t>5. Единовременные стимулирующие выплаты</w:t>
      </w:r>
      <w:r w:rsidRPr="0050720A">
        <w:rPr>
          <w:sz w:val="22"/>
          <w:szCs w:val="22"/>
        </w:rPr>
        <w:t>.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>6.1. Единовременные стимулирующие выплаты работникам школы производятся за достижение высоких результатов  деятельности по следующим основным показателям: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>- выполнение больших объемов работ в кратчайшие сроки и с высоким результатом;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>-    проявление творческой инициативы, самостоятельности;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 xml:space="preserve">-    выполнение особо важных заданий, срочных и непредвиденных работ; 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>-    выдвижение творческих идей в области деятельности работника;</w:t>
      </w:r>
    </w:p>
    <w:p w:rsidR="00695456" w:rsidRPr="0050720A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 xml:space="preserve"> -    прочие показатели высокой результативности труда работника. </w:t>
      </w:r>
    </w:p>
    <w:p w:rsidR="00695456" w:rsidRPr="009F0EB4" w:rsidRDefault="00695456" w:rsidP="00695456">
      <w:pPr>
        <w:pStyle w:val="ac"/>
        <w:rPr>
          <w:sz w:val="22"/>
          <w:szCs w:val="22"/>
        </w:rPr>
      </w:pPr>
      <w:r w:rsidRPr="0050720A">
        <w:rPr>
          <w:sz w:val="22"/>
          <w:szCs w:val="22"/>
        </w:rPr>
        <w:t xml:space="preserve">6.2.  Единовременные стимулирующие выплаты работникам школы осуществляются на </w:t>
      </w:r>
      <w:r w:rsidR="00F34DC2" w:rsidRPr="0050720A">
        <w:rPr>
          <w:sz w:val="22"/>
          <w:szCs w:val="22"/>
        </w:rPr>
        <w:t>основании решения</w:t>
      </w:r>
      <w:r w:rsidRPr="0050720A">
        <w:rPr>
          <w:sz w:val="22"/>
          <w:szCs w:val="22"/>
        </w:rPr>
        <w:t xml:space="preserve"> экспертного совета школы, приказа директора школы, в котором указывается конкретный размер этой выплаты.</w:t>
      </w:r>
    </w:p>
    <w:p w:rsidR="00130E63" w:rsidRDefault="00130E63" w:rsidP="00695456">
      <w:pPr>
        <w:jc w:val="right"/>
        <w:rPr>
          <w:b/>
          <w:sz w:val="22"/>
          <w:szCs w:val="22"/>
        </w:rPr>
      </w:pPr>
    </w:p>
    <w:p w:rsidR="00130E63" w:rsidRDefault="00130E63" w:rsidP="00695456">
      <w:pPr>
        <w:jc w:val="right"/>
        <w:rPr>
          <w:b/>
          <w:sz w:val="22"/>
          <w:szCs w:val="22"/>
        </w:rPr>
      </w:pPr>
    </w:p>
    <w:p w:rsidR="00130E63" w:rsidRDefault="00130E63" w:rsidP="00695456">
      <w:pPr>
        <w:jc w:val="right"/>
        <w:rPr>
          <w:b/>
          <w:sz w:val="22"/>
          <w:szCs w:val="22"/>
        </w:rPr>
      </w:pPr>
    </w:p>
    <w:p w:rsidR="00695456" w:rsidRPr="0050720A" w:rsidRDefault="00695456" w:rsidP="00695456">
      <w:pPr>
        <w:jc w:val="right"/>
        <w:rPr>
          <w:b/>
          <w:sz w:val="22"/>
          <w:szCs w:val="22"/>
        </w:rPr>
      </w:pPr>
      <w:bookmarkStart w:id="3" w:name="_GoBack"/>
      <w:bookmarkEnd w:id="3"/>
      <w:r>
        <w:rPr>
          <w:b/>
          <w:sz w:val="22"/>
          <w:szCs w:val="22"/>
        </w:rPr>
        <w:lastRenderedPageBreak/>
        <w:t>Приложение 2а</w:t>
      </w:r>
      <w:r w:rsidRPr="0050720A">
        <w:rPr>
          <w:b/>
          <w:sz w:val="22"/>
          <w:szCs w:val="22"/>
        </w:rPr>
        <w:t>.</w:t>
      </w:r>
    </w:p>
    <w:p w:rsidR="00F34DC2" w:rsidRPr="00DB5A60" w:rsidRDefault="00F34DC2" w:rsidP="00F34DC2">
      <w:pPr>
        <w:jc w:val="center"/>
        <w:rPr>
          <w:b/>
        </w:rPr>
      </w:pPr>
      <w:r w:rsidRPr="00DB5A60">
        <w:rPr>
          <w:b/>
        </w:rPr>
        <w:t>Критерии оценки результативности профессиональной</w:t>
      </w:r>
    </w:p>
    <w:p w:rsidR="00B12B57" w:rsidRPr="00F34DC2" w:rsidRDefault="00F34DC2" w:rsidP="00B12B57">
      <w:pPr>
        <w:ind w:firstLine="720"/>
        <w:jc w:val="center"/>
      </w:pPr>
      <w:r w:rsidRPr="00DB5A60">
        <w:rPr>
          <w:b/>
        </w:rPr>
        <w:t xml:space="preserve">деятельности </w:t>
      </w:r>
      <w:r w:rsidR="003E3ED2">
        <w:rPr>
          <w:b/>
        </w:rPr>
        <w:t xml:space="preserve">работников центра цифровых и гуманитарных технологий «Точка Роста» на базе </w:t>
      </w:r>
      <w:r w:rsidR="003D422C">
        <w:rPr>
          <w:b/>
        </w:rPr>
        <w:t>МБОУ «Сибирская СОШ</w:t>
      </w:r>
      <w:r w:rsidR="00B12B57" w:rsidRPr="00D10C63">
        <w:rPr>
          <w:b/>
        </w:rPr>
        <w:t>»</w:t>
      </w:r>
    </w:p>
    <w:p w:rsidR="00F34DC2" w:rsidRPr="00DB5A60" w:rsidRDefault="00F34DC2" w:rsidP="00F34DC2">
      <w:pPr>
        <w:jc w:val="center"/>
        <w:rPr>
          <w:b/>
        </w:rPr>
      </w:pPr>
    </w:p>
    <w:tbl>
      <w:tblPr>
        <w:tblW w:w="11096" w:type="dxa"/>
        <w:tblInd w:w="-1320" w:type="dxa"/>
        <w:tblLayout w:type="fixed"/>
        <w:tblLook w:val="0000" w:firstRow="0" w:lastRow="0" w:firstColumn="0" w:lastColumn="0" w:noHBand="0" w:noVBand="0"/>
      </w:tblPr>
      <w:tblGrid>
        <w:gridCol w:w="694"/>
        <w:gridCol w:w="3456"/>
        <w:gridCol w:w="21"/>
        <w:gridCol w:w="4667"/>
        <w:gridCol w:w="1330"/>
        <w:gridCol w:w="928"/>
      </w:tblGrid>
      <w:tr w:rsidR="00F34DC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 xml:space="preserve">№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Показатель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Расчет показателя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Оценка в баллах</w:t>
            </w:r>
          </w:p>
        </w:tc>
      </w:tr>
      <w:tr w:rsidR="00F34DC2" w:rsidRPr="00DB5A60" w:rsidTr="00F34DC2">
        <w:trPr>
          <w:trHeight w:val="144"/>
        </w:trPr>
        <w:tc>
          <w:tcPr>
            <w:tcW w:w="11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  <w:jc w:val="center"/>
            </w:pPr>
            <w:r w:rsidRPr="003E3ED2">
              <w:rPr>
                <w:b/>
              </w:rPr>
              <w:t xml:space="preserve">Критерий (К1): Успешность образовательной деятельности </w:t>
            </w:r>
          </w:p>
        </w:tc>
      </w:tr>
      <w:tr w:rsidR="00F34DC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1.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4A3" w:rsidRDefault="00F34DC2" w:rsidP="002434A3">
            <w:pPr>
              <w:rPr>
                <w:sz w:val="22"/>
                <w:szCs w:val="22"/>
              </w:rPr>
            </w:pPr>
            <w:r w:rsidRPr="003E3ED2">
              <w:t>Положительный ре</w:t>
            </w:r>
            <w:r w:rsidR="00922C44" w:rsidRPr="003E3ED2">
              <w:t>зультат освоения программы по модулю предметов</w:t>
            </w:r>
            <w:r w:rsidR="002434A3">
              <w:t>:</w:t>
            </w:r>
            <w:r w:rsidR="002434A3">
              <w:rPr>
                <w:sz w:val="22"/>
                <w:szCs w:val="22"/>
              </w:rPr>
              <w:t xml:space="preserve">        биология;</w:t>
            </w:r>
          </w:p>
          <w:p w:rsidR="002434A3" w:rsidRDefault="002434A3" w:rsidP="00243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химия;</w:t>
            </w:r>
          </w:p>
          <w:p w:rsidR="002434A3" w:rsidRDefault="002434A3" w:rsidP="00243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физика;</w:t>
            </w:r>
          </w:p>
          <w:p w:rsidR="002434A3" w:rsidRDefault="002434A3" w:rsidP="00243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мир;</w:t>
            </w:r>
          </w:p>
          <w:p w:rsidR="00F34DC2" w:rsidRPr="003E3ED2" w:rsidRDefault="002434A3" w:rsidP="002434A3">
            <w:r>
              <w:rPr>
                <w:sz w:val="22"/>
                <w:szCs w:val="22"/>
              </w:rPr>
              <w:t>география.</w:t>
            </w:r>
            <w:r w:rsidR="00F41990">
              <w:t>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922C44">
            <w:r w:rsidRPr="003E3ED2">
              <w:t>Доля всех обучающихся данного учителя (%),  освоивших</w:t>
            </w:r>
            <w:r w:rsidR="00C01A53" w:rsidRPr="003E3ED2">
              <w:t xml:space="preserve"> </w:t>
            </w:r>
            <w:r w:rsidRPr="003E3ED2">
              <w:t xml:space="preserve">учебную программу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C2" w:rsidRPr="003E3ED2" w:rsidRDefault="00967BF1" w:rsidP="007C1DB0">
            <w:r>
              <w:t>все учащиеся-  5 б</w:t>
            </w:r>
          </w:p>
          <w:p w:rsidR="00F34DC2" w:rsidRPr="003E3ED2" w:rsidRDefault="00F34DC2" w:rsidP="007C1DB0">
            <w:r w:rsidRPr="003E3ED2">
              <w:t>95% и ниже- 3  балла</w:t>
            </w:r>
          </w:p>
        </w:tc>
      </w:tr>
      <w:tr w:rsidR="00F34DC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2.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922C44" w:rsidP="00922C44">
            <w:pPr>
              <w:snapToGrid w:val="0"/>
            </w:pPr>
            <w:r w:rsidRPr="003E3ED2">
              <w:t>Положительный результат освоения учащими</w:t>
            </w:r>
            <w:r w:rsidR="00F34DC2" w:rsidRPr="003E3ED2">
              <w:t xml:space="preserve">ся </w:t>
            </w:r>
            <w:r w:rsidRPr="003E3ED2">
              <w:t>программы доп.образования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922C44">
            <w:pPr>
              <w:snapToGrid w:val="0"/>
            </w:pPr>
            <w:r w:rsidRPr="003E3ED2">
              <w:t>Доля обучающихся (%)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C2" w:rsidRPr="003E3ED2" w:rsidRDefault="00967BF1" w:rsidP="007C1DB0">
            <w:pPr>
              <w:snapToGrid w:val="0"/>
            </w:pPr>
            <w:r>
              <w:t>100% - 5</w:t>
            </w:r>
            <w:r w:rsidR="00F34DC2" w:rsidRPr="003E3ED2">
              <w:t xml:space="preserve"> б</w:t>
            </w:r>
          </w:p>
          <w:p w:rsidR="00F34DC2" w:rsidRPr="003E3ED2" w:rsidRDefault="003E3ED2" w:rsidP="007C1DB0">
            <w:r w:rsidRPr="003E3ED2">
              <w:t xml:space="preserve"> Меньше 100%-3</w:t>
            </w:r>
            <w:r w:rsidR="00F34DC2" w:rsidRPr="003E3ED2">
              <w:t xml:space="preserve"> б</w:t>
            </w:r>
          </w:p>
        </w:tc>
      </w:tr>
      <w:tr w:rsidR="00F34DC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922C44" w:rsidP="007C1DB0">
            <w:pPr>
              <w:snapToGrid w:val="0"/>
            </w:pPr>
            <w:r w:rsidRPr="003E3ED2">
              <w:t>3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4A3" w:rsidRDefault="00F34DC2" w:rsidP="002434A3">
            <w:pPr>
              <w:rPr>
                <w:sz w:val="22"/>
                <w:szCs w:val="22"/>
              </w:rPr>
            </w:pPr>
            <w:r w:rsidRPr="003E3ED2">
              <w:t>Деятельность учителя по предмету</w:t>
            </w:r>
            <w:r w:rsidR="00922C44" w:rsidRPr="003E3ED2">
              <w:t xml:space="preserve"> </w:t>
            </w:r>
            <w:r w:rsidR="002434A3">
              <w:rPr>
                <w:sz w:val="22"/>
                <w:szCs w:val="22"/>
              </w:rPr>
              <w:t>биология;</w:t>
            </w:r>
          </w:p>
          <w:p w:rsidR="002434A3" w:rsidRDefault="002434A3" w:rsidP="00243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химия;</w:t>
            </w:r>
          </w:p>
          <w:p w:rsidR="002434A3" w:rsidRDefault="002434A3" w:rsidP="00243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физика;</w:t>
            </w:r>
          </w:p>
          <w:p w:rsidR="002434A3" w:rsidRDefault="002434A3" w:rsidP="00243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мир;</w:t>
            </w:r>
          </w:p>
          <w:p w:rsidR="00F34DC2" w:rsidRPr="003E3ED2" w:rsidRDefault="002434A3" w:rsidP="002434A3">
            <w:pPr>
              <w:snapToGrid w:val="0"/>
            </w:pPr>
            <w:r>
              <w:rPr>
                <w:sz w:val="22"/>
                <w:szCs w:val="22"/>
              </w:rPr>
              <w:t xml:space="preserve">география </w:t>
            </w:r>
            <w:r w:rsidR="00922C44" w:rsidRPr="003E3ED2">
              <w:t>на базе центра Точка Роста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Проведение мероприятий по предмету:</w:t>
            </w:r>
          </w:p>
          <w:p w:rsidR="00F34DC2" w:rsidRPr="003E3ED2" w:rsidRDefault="00F34DC2" w:rsidP="007C1DB0">
            <w:r w:rsidRPr="003E3ED2">
              <w:t xml:space="preserve">(экскурсии, праздники, вечера и </w:t>
            </w:r>
            <w:proofErr w:type="spellStart"/>
            <w:r w:rsidRPr="003E3ED2">
              <w:t>т.п</w:t>
            </w:r>
            <w:proofErr w:type="spellEnd"/>
            <w:r w:rsidRPr="003E3ED2">
              <w:t>)</w:t>
            </w:r>
          </w:p>
          <w:p w:rsidR="00F34DC2" w:rsidRPr="003E3ED2" w:rsidRDefault="00F34DC2" w:rsidP="007C1DB0">
            <w:r w:rsidRPr="003E3ED2">
              <w:t>- в классе</w:t>
            </w:r>
          </w:p>
          <w:p w:rsidR="00F34DC2" w:rsidRPr="003E3ED2" w:rsidRDefault="00F34DC2" w:rsidP="007C1DB0">
            <w:r w:rsidRPr="003E3ED2">
              <w:t>- в звене (несколько классов)</w:t>
            </w:r>
          </w:p>
          <w:p w:rsidR="00F34DC2" w:rsidRPr="003E3ED2" w:rsidRDefault="00F34DC2" w:rsidP="00922C44">
            <w:r w:rsidRPr="003E3ED2">
              <w:t xml:space="preserve">- общешкольное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</w:p>
          <w:p w:rsidR="00F34DC2" w:rsidRPr="003E3ED2" w:rsidRDefault="00F34DC2" w:rsidP="007C1DB0"/>
          <w:p w:rsidR="00F34DC2" w:rsidRPr="003E3ED2" w:rsidRDefault="00967BF1" w:rsidP="007C1DB0">
            <w:r>
              <w:t>3</w:t>
            </w:r>
            <w:r w:rsidR="00F34DC2" w:rsidRPr="003E3ED2">
              <w:t xml:space="preserve"> б.</w:t>
            </w:r>
          </w:p>
          <w:p w:rsidR="00F34DC2" w:rsidRPr="003E3ED2" w:rsidRDefault="00967BF1" w:rsidP="007C1DB0">
            <w:r>
              <w:t>5</w:t>
            </w:r>
            <w:r w:rsidR="00F34DC2" w:rsidRPr="003E3ED2">
              <w:t xml:space="preserve"> б.</w:t>
            </w:r>
          </w:p>
          <w:p w:rsidR="00F34DC2" w:rsidRPr="003E3ED2" w:rsidRDefault="00967BF1" w:rsidP="007C1DB0">
            <w:r>
              <w:t>7</w:t>
            </w:r>
            <w:r w:rsidR="00F34DC2" w:rsidRPr="003E3ED2">
              <w:t xml:space="preserve"> б.</w:t>
            </w:r>
          </w:p>
        </w:tc>
      </w:tr>
      <w:tr w:rsidR="00F34DC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3E3ED2" w:rsidP="007C1DB0">
            <w:pPr>
              <w:snapToGrid w:val="0"/>
            </w:pPr>
            <w:r w:rsidRPr="003E3ED2">
              <w:t>4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Деятельность учителя</w:t>
            </w:r>
            <w:r w:rsidRPr="003E3ED2">
              <w:rPr>
                <w:b/>
              </w:rPr>
              <w:t xml:space="preserve"> </w:t>
            </w:r>
            <w:r w:rsidRPr="003E3ED2">
              <w:t xml:space="preserve">в </w:t>
            </w:r>
            <w:r w:rsidRPr="003E3ED2">
              <w:rPr>
                <w:u w:val="single"/>
              </w:rPr>
              <w:t>рамках учебной деятельности</w:t>
            </w:r>
            <w:r w:rsidR="00922C44" w:rsidRPr="003E3ED2">
              <w:rPr>
                <w:u w:val="single"/>
              </w:rPr>
              <w:t xml:space="preserve"> на базе центра Точка Роста</w:t>
            </w:r>
            <w:r w:rsidR="00F41990">
              <w:rPr>
                <w:u w:val="single"/>
              </w:rPr>
              <w:t xml:space="preserve"> по </w:t>
            </w:r>
            <w:proofErr w:type="gramStart"/>
            <w:r w:rsidR="00F41990">
              <w:rPr>
                <w:u w:val="single"/>
              </w:rPr>
              <w:t>доп.образованию</w:t>
            </w:r>
            <w:proofErr w:type="gramEnd"/>
            <w:r w:rsidR="00F41990">
              <w:rPr>
                <w:u w:val="single"/>
              </w:rPr>
              <w:t>.</w:t>
            </w:r>
          </w:p>
          <w:p w:rsidR="00F34DC2" w:rsidRPr="003E3ED2" w:rsidRDefault="00F34DC2" w:rsidP="007C1DB0">
            <w:pPr>
              <w:snapToGrid w:val="0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r w:rsidRPr="003E3ED2">
              <w:t>Доля (%) и количество (чел.) учащихся – участников, конкурс, творческих смотров, выставок и т.п.</w:t>
            </w:r>
          </w:p>
          <w:p w:rsidR="00F34DC2" w:rsidRPr="003E3ED2" w:rsidRDefault="00F34DC2" w:rsidP="007C1DB0">
            <w:r w:rsidRPr="003E3ED2">
              <w:t>- школьных</w:t>
            </w:r>
          </w:p>
          <w:p w:rsidR="00F34DC2" w:rsidRPr="003E3ED2" w:rsidRDefault="00F34DC2" w:rsidP="007C1DB0">
            <w:r w:rsidRPr="003E3ED2">
              <w:t>- муниципальных</w:t>
            </w:r>
          </w:p>
          <w:p w:rsidR="00F34DC2" w:rsidRPr="003E3ED2" w:rsidRDefault="00F34DC2" w:rsidP="007C1DB0">
            <w:r w:rsidRPr="003E3ED2">
              <w:t>- краевых</w:t>
            </w:r>
          </w:p>
          <w:p w:rsidR="00F34DC2" w:rsidRPr="003E3ED2" w:rsidRDefault="00F34DC2" w:rsidP="007C1DB0">
            <w:r w:rsidRPr="003E3ED2">
              <w:t>- международных</w:t>
            </w:r>
            <w:r w:rsidRPr="003E3ED2">
              <w:tab/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r w:rsidRPr="003E3ED2">
              <w:t>за 1 конкурс считаются все участники</w:t>
            </w:r>
          </w:p>
          <w:p w:rsidR="00967BF1" w:rsidRPr="003E3ED2" w:rsidRDefault="00967BF1" w:rsidP="00967BF1">
            <w:r>
              <w:t>3</w:t>
            </w:r>
            <w:r w:rsidRPr="003E3ED2">
              <w:t xml:space="preserve"> б.</w:t>
            </w:r>
          </w:p>
          <w:p w:rsidR="00967BF1" w:rsidRPr="003E3ED2" w:rsidRDefault="00967BF1" w:rsidP="00967BF1">
            <w:r>
              <w:t>5</w:t>
            </w:r>
            <w:r w:rsidRPr="003E3ED2">
              <w:t xml:space="preserve"> б.</w:t>
            </w:r>
          </w:p>
          <w:p w:rsidR="00967BF1" w:rsidRDefault="00967BF1" w:rsidP="00967BF1">
            <w:r>
              <w:t>7</w:t>
            </w:r>
            <w:r w:rsidRPr="003E3ED2">
              <w:t xml:space="preserve"> б </w:t>
            </w:r>
          </w:p>
          <w:p w:rsidR="00F34DC2" w:rsidRPr="003E3ED2" w:rsidRDefault="00967BF1" w:rsidP="00967BF1">
            <w:r>
              <w:t>10б</w:t>
            </w:r>
            <w:r w:rsidR="00F34DC2" w:rsidRPr="003E3ED2">
              <w:t xml:space="preserve"> </w:t>
            </w:r>
          </w:p>
        </w:tc>
      </w:tr>
      <w:tr w:rsidR="00F34DC2" w:rsidRPr="00DB5A60" w:rsidTr="00F34DC2">
        <w:trPr>
          <w:trHeight w:val="144"/>
        </w:trPr>
        <w:tc>
          <w:tcPr>
            <w:tcW w:w="11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C2" w:rsidRPr="002434A3" w:rsidRDefault="00F34DC2" w:rsidP="002434A3">
            <w:pPr>
              <w:jc w:val="center"/>
              <w:rPr>
                <w:b/>
                <w:sz w:val="22"/>
                <w:szCs w:val="22"/>
              </w:rPr>
            </w:pPr>
            <w:r w:rsidRPr="002434A3">
              <w:rPr>
                <w:b/>
              </w:rPr>
              <w:t xml:space="preserve">Критерий (К2): Успешность </w:t>
            </w:r>
            <w:r w:rsidR="003E3ED2" w:rsidRPr="002434A3">
              <w:rPr>
                <w:b/>
              </w:rPr>
              <w:t>результатов освоения программ дополнительного образования</w:t>
            </w:r>
            <w:r w:rsidR="00F41990" w:rsidRPr="002434A3">
              <w:rPr>
                <w:b/>
              </w:rPr>
              <w:t xml:space="preserve"> и </w:t>
            </w:r>
            <w:proofErr w:type="spellStart"/>
            <w:r w:rsidR="00F41990" w:rsidRPr="002434A3">
              <w:rPr>
                <w:b/>
              </w:rPr>
              <w:t>прогамм</w:t>
            </w:r>
            <w:proofErr w:type="spellEnd"/>
            <w:r w:rsidR="00F41990" w:rsidRPr="002434A3">
              <w:rPr>
                <w:b/>
              </w:rPr>
              <w:t xml:space="preserve"> модулей по предметам </w:t>
            </w:r>
            <w:r w:rsidR="002434A3" w:rsidRPr="002434A3">
              <w:rPr>
                <w:b/>
                <w:sz w:val="22"/>
                <w:szCs w:val="22"/>
              </w:rPr>
              <w:t xml:space="preserve">биология; химия; физика; окружающий мир; география.   </w:t>
            </w:r>
            <w:r w:rsidR="003E3ED2" w:rsidRPr="002434A3">
              <w:rPr>
                <w:b/>
              </w:rPr>
              <w:t>на базе центра</w:t>
            </w:r>
          </w:p>
        </w:tc>
      </w:tr>
      <w:tr w:rsidR="00F34DC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1.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Представление учащимися собственных достижений на состязаниях различного уровня</w:t>
            </w:r>
            <w:r w:rsidR="003E3ED2" w:rsidRPr="003E3ED2">
              <w:t xml:space="preserve"> по направлению </w:t>
            </w:r>
            <w:proofErr w:type="gramStart"/>
            <w:r w:rsidR="003E3ED2" w:rsidRPr="003E3ED2">
              <w:t>доп.образования</w:t>
            </w:r>
            <w:proofErr w:type="gramEnd"/>
            <w:r w:rsidR="003E3ED2" w:rsidRPr="003E3ED2">
              <w:t xml:space="preserve"> центра</w:t>
            </w:r>
          </w:p>
          <w:p w:rsidR="00F34DC2" w:rsidRPr="003E3ED2" w:rsidRDefault="00F34DC2" w:rsidP="007C1DB0">
            <w:pPr>
              <w:snapToGrid w:val="0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 xml:space="preserve">Доля (%) или </w:t>
            </w:r>
            <w:proofErr w:type="gramStart"/>
            <w:r w:rsidRPr="003E3ED2">
              <w:t>количество  (</w:t>
            </w:r>
            <w:proofErr w:type="gramEnd"/>
            <w:r w:rsidRPr="003E3ED2">
              <w:t>чел.) обучающихся – участников олимпиад (конкурсов)</w:t>
            </w:r>
          </w:p>
          <w:p w:rsidR="00F34DC2" w:rsidRPr="003E3ED2" w:rsidRDefault="00F34DC2" w:rsidP="007C1DB0">
            <w:r w:rsidRPr="003E3ED2">
              <w:t>- школьных</w:t>
            </w:r>
          </w:p>
          <w:p w:rsidR="00F34DC2" w:rsidRPr="003E3ED2" w:rsidRDefault="00F34DC2" w:rsidP="007C1DB0">
            <w:r w:rsidRPr="003E3ED2">
              <w:t>- районных</w:t>
            </w:r>
          </w:p>
          <w:p w:rsidR="00F34DC2" w:rsidRPr="003E3ED2" w:rsidRDefault="00F34DC2" w:rsidP="007C1DB0">
            <w:r w:rsidRPr="003E3ED2">
              <w:t>- краевых</w:t>
            </w:r>
          </w:p>
          <w:p w:rsidR="00F34DC2" w:rsidRPr="003E3ED2" w:rsidRDefault="00F34DC2" w:rsidP="007C1DB0"/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</w:p>
          <w:p w:rsidR="00F34DC2" w:rsidRPr="003E3ED2" w:rsidRDefault="00F34DC2" w:rsidP="007C1DB0"/>
          <w:p w:rsidR="00F34DC2" w:rsidRPr="003E3ED2" w:rsidRDefault="00F34DC2" w:rsidP="007C1DB0">
            <w:r w:rsidRPr="003E3ED2">
              <w:t xml:space="preserve">1 б. </w:t>
            </w:r>
          </w:p>
          <w:p w:rsidR="00F34DC2" w:rsidRPr="003E3ED2" w:rsidRDefault="00F34DC2" w:rsidP="007C1DB0">
            <w:r w:rsidRPr="003E3ED2">
              <w:t xml:space="preserve"> 2 б.</w:t>
            </w:r>
          </w:p>
          <w:p w:rsidR="00F34DC2" w:rsidRPr="003E3ED2" w:rsidRDefault="00F34DC2" w:rsidP="007C1DB0">
            <w:r w:rsidRPr="003E3ED2">
              <w:t>3 б.</w:t>
            </w:r>
          </w:p>
          <w:p w:rsidR="00F34DC2" w:rsidRPr="003E3ED2" w:rsidRDefault="00F34DC2" w:rsidP="007C1DB0">
            <w:r w:rsidRPr="003E3ED2">
              <w:t xml:space="preserve"> 4 б</w:t>
            </w:r>
          </w:p>
          <w:p w:rsidR="00F34DC2" w:rsidRPr="003E3ED2" w:rsidRDefault="00F34DC2" w:rsidP="007C1DB0"/>
        </w:tc>
      </w:tr>
      <w:tr w:rsidR="00F34DC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2.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Результативность представления учащимися собственных достижений на состязаниях различного уровня</w:t>
            </w:r>
            <w:r w:rsidR="003E3ED2" w:rsidRPr="003E3ED2">
              <w:t xml:space="preserve"> по направлению доп.образования центра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Количество (чел.) обучающихся – победителей (</w:t>
            </w:r>
            <w:proofErr w:type="gramStart"/>
            <w:r w:rsidRPr="003E3ED2">
              <w:rPr>
                <w:lang w:val="en-US"/>
              </w:rPr>
              <w:t>I</w:t>
            </w:r>
            <w:r w:rsidRPr="003E3ED2">
              <w:t>,</w:t>
            </w:r>
            <w:r w:rsidRPr="003E3ED2">
              <w:rPr>
                <w:lang w:val="en-US"/>
              </w:rPr>
              <w:t>II</w:t>
            </w:r>
            <w:proofErr w:type="gramEnd"/>
            <w:r w:rsidRPr="003E3ED2">
              <w:t>,</w:t>
            </w:r>
            <w:r w:rsidRPr="003E3ED2">
              <w:rPr>
                <w:lang w:val="en-US"/>
              </w:rPr>
              <w:t>III</w:t>
            </w:r>
            <w:r w:rsidRPr="003E3ED2">
              <w:t xml:space="preserve"> место) предметных олимпиад (конкурсов) – </w:t>
            </w:r>
          </w:p>
          <w:p w:rsidR="00F34DC2" w:rsidRPr="003E3ED2" w:rsidRDefault="00F34DC2" w:rsidP="007C1DB0">
            <w:r w:rsidRPr="003E3ED2">
              <w:t>- районных</w:t>
            </w:r>
          </w:p>
          <w:p w:rsidR="00F34DC2" w:rsidRPr="003E3ED2" w:rsidRDefault="00F34DC2" w:rsidP="007C1DB0">
            <w:r w:rsidRPr="003E3ED2">
              <w:t>- краевых</w:t>
            </w:r>
          </w:p>
          <w:p w:rsidR="00F34DC2" w:rsidRPr="003E3ED2" w:rsidRDefault="00F34DC2" w:rsidP="007C1DB0">
            <w:r w:rsidRPr="003E3ED2">
              <w:t>- всероссийских и международных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C2" w:rsidRPr="003E3ED2" w:rsidRDefault="00F34DC2" w:rsidP="007C1DB0"/>
          <w:p w:rsidR="00967BF1" w:rsidRDefault="00967BF1" w:rsidP="007C1DB0"/>
          <w:p w:rsidR="00967BF1" w:rsidRDefault="00967BF1" w:rsidP="007C1DB0"/>
          <w:p w:rsidR="00F34DC2" w:rsidRPr="003E3ED2" w:rsidRDefault="00F34DC2" w:rsidP="007C1DB0">
            <w:r w:rsidRPr="003E3ED2">
              <w:t>2 б.</w:t>
            </w:r>
          </w:p>
          <w:p w:rsidR="00F34DC2" w:rsidRPr="003E3ED2" w:rsidRDefault="00F34DC2" w:rsidP="007C1DB0">
            <w:r w:rsidRPr="003E3ED2">
              <w:t>3 б.</w:t>
            </w:r>
          </w:p>
          <w:p w:rsidR="00F34DC2" w:rsidRPr="003E3ED2" w:rsidRDefault="00F34DC2" w:rsidP="007C1DB0">
            <w:r w:rsidRPr="003E3ED2">
              <w:t xml:space="preserve"> 4 б. </w:t>
            </w:r>
          </w:p>
          <w:p w:rsidR="00F34DC2" w:rsidRPr="003E3ED2" w:rsidRDefault="00F34DC2" w:rsidP="007C1DB0"/>
        </w:tc>
      </w:tr>
      <w:tr w:rsidR="00F34DC2" w:rsidRPr="00DB5A60" w:rsidTr="00967BF1">
        <w:trPr>
          <w:trHeight w:val="13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3.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Проектная деятельность учащихся</w:t>
            </w:r>
            <w:r w:rsidR="00967BF1">
              <w:t xml:space="preserve"> центра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Доля (%) и количество (чел.) учащихся – участников научно-практических конференций, конкурс проектов, творческих смотров, выставок и т.п.</w:t>
            </w:r>
          </w:p>
          <w:p w:rsidR="00F34DC2" w:rsidRPr="003E3ED2" w:rsidRDefault="00F34DC2" w:rsidP="007C1DB0">
            <w:r w:rsidRPr="003E3ED2">
              <w:lastRenderedPageBreak/>
              <w:t>- школьных</w:t>
            </w:r>
          </w:p>
          <w:p w:rsidR="00F34DC2" w:rsidRPr="003E3ED2" w:rsidRDefault="00F34DC2" w:rsidP="007C1DB0">
            <w:r w:rsidRPr="003E3ED2">
              <w:t>- муниципальных</w:t>
            </w:r>
          </w:p>
          <w:p w:rsidR="00F34DC2" w:rsidRPr="003E3ED2" w:rsidRDefault="00F34DC2" w:rsidP="007C1DB0">
            <w:r w:rsidRPr="003E3ED2">
              <w:t>- краевых</w:t>
            </w:r>
          </w:p>
          <w:p w:rsidR="00F34DC2" w:rsidRPr="003E3ED2" w:rsidRDefault="00F34DC2" w:rsidP="007C1DB0">
            <w:r w:rsidRPr="003E3ED2">
              <w:t>- всероссийских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C2" w:rsidRDefault="00F34DC2" w:rsidP="007C1DB0"/>
          <w:p w:rsidR="00967BF1" w:rsidRDefault="00967BF1" w:rsidP="007C1DB0"/>
          <w:p w:rsidR="00967BF1" w:rsidRPr="003E3ED2" w:rsidRDefault="00967BF1" w:rsidP="007C1DB0"/>
          <w:p w:rsidR="00967BF1" w:rsidRDefault="00967BF1" w:rsidP="007C1DB0"/>
          <w:p w:rsidR="00F34DC2" w:rsidRPr="003E3ED2" w:rsidRDefault="00F34DC2" w:rsidP="007C1DB0">
            <w:r w:rsidRPr="003E3ED2">
              <w:lastRenderedPageBreak/>
              <w:t>2 б.</w:t>
            </w:r>
          </w:p>
          <w:p w:rsidR="00F34DC2" w:rsidRPr="003E3ED2" w:rsidRDefault="00F34DC2" w:rsidP="007C1DB0">
            <w:r w:rsidRPr="003E3ED2">
              <w:t>3 б.</w:t>
            </w:r>
          </w:p>
          <w:p w:rsidR="00F34DC2" w:rsidRPr="003E3ED2" w:rsidRDefault="00F34DC2" w:rsidP="007C1DB0">
            <w:r w:rsidRPr="003E3ED2">
              <w:t xml:space="preserve"> 4 б. </w:t>
            </w:r>
          </w:p>
          <w:p w:rsidR="00F34DC2" w:rsidRPr="003E3ED2" w:rsidRDefault="00F34DC2" w:rsidP="007C1DB0">
            <w:r w:rsidRPr="003E3ED2">
              <w:t xml:space="preserve">5б </w:t>
            </w:r>
          </w:p>
        </w:tc>
      </w:tr>
      <w:tr w:rsidR="00F34DC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lastRenderedPageBreak/>
              <w:t>4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Результативность проектной деятельности учащихся</w:t>
            </w:r>
            <w:r w:rsidR="00967BF1">
              <w:t xml:space="preserve"> центра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  <w:r w:rsidRPr="003E3ED2">
              <w:t>Количество (чел.) обучающихся – победителей (</w:t>
            </w:r>
            <w:proofErr w:type="gramStart"/>
            <w:r w:rsidRPr="003E3ED2">
              <w:rPr>
                <w:lang w:val="en-US"/>
              </w:rPr>
              <w:t>I</w:t>
            </w:r>
            <w:r w:rsidRPr="003E3ED2">
              <w:t>,</w:t>
            </w:r>
            <w:r w:rsidRPr="003E3ED2">
              <w:rPr>
                <w:lang w:val="en-US"/>
              </w:rPr>
              <w:t>II</w:t>
            </w:r>
            <w:proofErr w:type="gramEnd"/>
            <w:r w:rsidRPr="003E3ED2">
              <w:t>,</w:t>
            </w:r>
            <w:r w:rsidRPr="003E3ED2">
              <w:rPr>
                <w:lang w:val="en-US"/>
              </w:rPr>
              <w:t>III</w:t>
            </w:r>
            <w:r w:rsidRPr="003E3ED2">
              <w:t xml:space="preserve"> место) научно-практических конференций, конкурсов проектов, творческих смотров, игр, соревнований, выставок и т.п.</w:t>
            </w:r>
          </w:p>
          <w:p w:rsidR="00F34DC2" w:rsidRPr="003E3ED2" w:rsidRDefault="00F34DC2" w:rsidP="007C1DB0">
            <w:r w:rsidRPr="003E3ED2">
              <w:t xml:space="preserve"> - школьных</w:t>
            </w:r>
          </w:p>
          <w:p w:rsidR="00F34DC2" w:rsidRPr="003E3ED2" w:rsidRDefault="00F34DC2" w:rsidP="007C1DB0">
            <w:r w:rsidRPr="003E3ED2">
              <w:t>- районных</w:t>
            </w:r>
          </w:p>
          <w:p w:rsidR="00F34DC2" w:rsidRPr="003E3ED2" w:rsidRDefault="00F34DC2" w:rsidP="007C1DB0">
            <w:r w:rsidRPr="003E3ED2">
              <w:t>- краевых</w:t>
            </w:r>
          </w:p>
          <w:p w:rsidR="00F34DC2" w:rsidRPr="003E3ED2" w:rsidRDefault="00F34DC2" w:rsidP="007C1DB0">
            <w:r w:rsidRPr="003E3ED2">
              <w:t>- всероссийских и международных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C2" w:rsidRPr="003E3ED2" w:rsidRDefault="00F34DC2" w:rsidP="007C1DB0">
            <w:pPr>
              <w:snapToGrid w:val="0"/>
            </w:pPr>
          </w:p>
          <w:p w:rsidR="00F34DC2" w:rsidRPr="003E3ED2" w:rsidRDefault="00F34DC2" w:rsidP="007C1DB0"/>
          <w:p w:rsidR="0074615F" w:rsidRPr="003E3ED2" w:rsidRDefault="0074615F" w:rsidP="007C1DB0"/>
          <w:p w:rsidR="00F34DC2" w:rsidRPr="003E3ED2" w:rsidRDefault="00F34DC2" w:rsidP="007C1DB0">
            <w:r w:rsidRPr="003E3ED2">
              <w:t>презент-1 б, защита-2б.</w:t>
            </w:r>
          </w:p>
          <w:p w:rsidR="00F34DC2" w:rsidRPr="003E3ED2" w:rsidRDefault="00F34DC2" w:rsidP="007C1DB0">
            <w:r w:rsidRPr="003E3ED2">
              <w:t>2б</w:t>
            </w:r>
          </w:p>
          <w:p w:rsidR="00F34DC2" w:rsidRPr="003E3ED2" w:rsidRDefault="00F34DC2" w:rsidP="007C1DB0">
            <w:r w:rsidRPr="003E3ED2">
              <w:t>3б.</w:t>
            </w:r>
          </w:p>
          <w:p w:rsidR="00F34DC2" w:rsidRPr="003E3ED2" w:rsidRDefault="00F34DC2" w:rsidP="007C1DB0">
            <w:r w:rsidRPr="003E3ED2">
              <w:t>4б.</w:t>
            </w:r>
          </w:p>
          <w:p w:rsidR="005364EC" w:rsidRPr="003E3ED2" w:rsidRDefault="005364EC" w:rsidP="007C1DB0"/>
        </w:tc>
      </w:tr>
      <w:tr w:rsidR="003E3ED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5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3A520B">
            <w:pPr>
              <w:snapToGrid w:val="0"/>
            </w:pPr>
            <w:r w:rsidRPr="003E3ED2">
              <w:t>Деятельность учителя</w:t>
            </w:r>
            <w:r w:rsidRPr="003E3ED2">
              <w:rPr>
                <w:b/>
              </w:rPr>
              <w:t xml:space="preserve"> </w:t>
            </w:r>
            <w:r w:rsidRPr="003E3ED2">
              <w:t xml:space="preserve">в </w:t>
            </w:r>
            <w:r w:rsidR="00967BF1">
              <w:t xml:space="preserve">рамках </w:t>
            </w:r>
            <w:proofErr w:type="gramStart"/>
            <w:r w:rsidR="00967BF1">
              <w:rPr>
                <w:u w:val="single"/>
              </w:rPr>
              <w:t>доп.образования</w:t>
            </w:r>
            <w:proofErr w:type="gramEnd"/>
            <w:r w:rsidR="00967BF1">
              <w:rPr>
                <w:u w:val="single"/>
              </w:rPr>
              <w:t xml:space="preserve"> </w:t>
            </w:r>
            <w:r w:rsidRPr="003E3ED2">
              <w:rPr>
                <w:u w:val="single"/>
              </w:rPr>
              <w:t>на базе центра Точка Роста</w:t>
            </w:r>
            <w:r w:rsidR="00967BF1">
              <w:rPr>
                <w:u w:val="single"/>
              </w:rPr>
              <w:t xml:space="preserve"> (с учащимися)</w:t>
            </w:r>
          </w:p>
          <w:p w:rsidR="003E3ED2" w:rsidRPr="003E3ED2" w:rsidRDefault="003E3ED2" w:rsidP="003A520B">
            <w:pPr>
              <w:snapToGrid w:val="0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3A520B">
            <w:r w:rsidRPr="003E3ED2">
              <w:t>Доля (%) и количество (чел.) учащихся – участников, конкурс, творческих смотров, выставок и т.п.</w:t>
            </w:r>
          </w:p>
          <w:p w:rsidR="003E3ED2" w:rsidRPr="003E3ED2" w:rsidRDefault="003E3ED2" w:rsidP="003A520B">
            <w:r w:rsidRPr="003E3ED2">
              <w:t>- школьных</w:t>
            </w:r>
          </w:p>
          <w:p w:rsidR="003E3ED2" w:rsidRPr="003E3ED2" w:rsidRDefault="003E3ED2" w:rsidP="003A520B">
            <w:r w:rsidRPr="003E3ED2">
              <w:t>- муниципальных</w:t>
            </w:r>
          </w:p>
          <w:p w:rsidR="003E3ED2" w:rsidRPr="003E3ED2" w:rsidRDefault="003E3ED2" w:rsidP="003A520B">
            <w:r w:rsidRPr="003E3ED2">
              <w:t>- краевых</w:t>
            </w:r>
          </w:p>
          <w:p w:rsidR="003E3ED2" w:rsidRPr="003E3ED2" w:rsidRDefault="003E3ED2" w:rsidP="003A520B">
            <w:r w:rsidRPr="003E3ED2">
              <w:t>- международных</w:t>
            </w:r>
            <w:r w:rsidRPr="003E3ED2">
              <w:tab/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3E3ED2" w:rsidP="003A520B">
            <w:r w:rsidRPr="003E3ED2">
              <w:t>за 1 конкурс считаются все участники</w:t>
            </w:r>
          </w:p>
          <w:p w:rsidR="003E3ED2" w:rsidRPr="003E3ED2" w:rsidRDefault="003E3ED2" w:rsidP="003A520B">
            <w:r w:rsidRPr="003E3ED2">
              <w:t xml:space="preserve">2 б. </w:t>
            </w:r>
          </w:p>
          <w:p w:rsidR="003E3ED2" w:rsidRPr="003E3ED2" w:rsidRDefault="003E3ED2" w:rsidP="003A520B">
            <w:r w:rsidRPr="003E3ED2">
              <w:t xml:space="preserve"> 3 б.</w:t>
            </w:r>
          </w:p>
          <w:p w:rsidR="003E3ED2" w:rsidRPr="003E3ED2" w:rsidRDefault="003E3ED2" w:rsidP="003A520B">
            <w:r w:rsidRPr="003E3ED2">
              <w:t>4 б.</w:t>
            </w:r>
          </w:p>
          <w:p w:rsidR="003E3ED2" w:rsidRPr="003E3ED2" w:rsidRDefault="003E3ED2" w:rsidP="003A520B">
            <w:r w:rsidRPr="003E3ED2">
              <w:t xml:space="preserve"> 5б. </w:t>
            </w:r>
          </w:p>
        </w:tc>
      </w:tr>
      <w:tr w:rsidR="003E3ED2" w:rsidRPr="00DB5A60" w:rsidTr="00F34DC2">
        <w:trPr>
          <w:trHeight w:val="144"/>
        </w:trPr>
        <w:tc>
          <w:tcPr>
            <w:tcW w:w="11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3E3ED2" w:rsidP="00967BF1">
            <w:pPr>
              <w:snapToGrid w:val="0"/>
              <w:jc w:val="center"/>
            </w:pPr>
            <w:r w:rsidRPr="003E3ED2">
              <w:rPr>
                <w:b/>
              </w:rPr>
              <w:t xml:space="preserve">Критерий (К3): Результативность научно-методической деятельности </w:t>
            </w:r>
            <w:r w:rsidR="00967BF1" w:rsidRPr="00967BF1">
              <w:rPr>
                <w:b/>
              </w:rPr>
              <w:t>на базе центра</w:t>
            </w:r>
            <w:r w:rsidR="00967BF1">
              <w:t xml:space="preserve"> </w:t>
            </w:r>
          </w:p>
        </w:tc>
      </w:tr>
      <w:tr w:rsidR="003E3ED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1.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Презентация собственной педагогической деятельности по направлениям работы центра Точка Роста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Участие педагога в профессиональных конкурсах разных уровней:</w:t>
            </w:r>
          </w:p>
          <w:p w:rsidR="003E3ED2" w:rsidRPr="003E3ED2" w:rsidRDefault="003E3ED2" w:rsidP="007C1DB0">
            <w:r w:rsidRPr="003E3ED2">
              <w:t>- школьных</w:t>
            </w:r>
          </w:p>
          <w:p w:rsidR="003E3ED2" w:rsidRPr="003E3ED2" w:rsidRDefault="003E3ED2" w:rsidP="007C1DB0">
            <w:r w:rsidRPr="003E3ED2">
              <w:t>- муниципальных</w:t>
            </w:r>
          </w:p>
          <w:p w:rsidR="003E3ED2" w:rsidRPr="003E3ED2" w:rsidRDefault="003E3ED2" w:rsidP="007C1DB0">
            <w:r w:rsidRPr="003E3ED2">
              <w:t>- краевых</w:t>
            </w:r>
          </w:p>
          <w:p w:rsidR="003E3ED2" w:rsidRPr="003E3ED2" w:rsidRDefault="003E3ED2" w:rsidP="007C1DB0">
            <w:r w:rsidRPr="003E3ED2">
              <w:t>- всероссийских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</w:p>
          <w:p w:rsidR="003E3ED2" w:rsidRPr="003E3ED2" w:rsidRDefault="003E3ED2" w:rsidP="007C1DB0"/>
          <w:p w:rsidR="003E3ED2" w:rsidRPr="003E3ED2" w:rsidRDefault="003E3ED2" w:rsidP="007C1DB0">
            <w:r w:rsidRPr="003E3ED2">
              <w:t>5 б.</w:t>
            </w:r>
          </w:p>
          <w:p w:rsidR="003E3ED2" w:rsidRPr="003E3ED2" w:rsidRDefault="003E3ED2" w:rsidP="007C1DB0">
            <w:r w:rsidRPr="003E3ED2">
              <w:t>10 б.</w:t>
            </w:r>
          </w:p>
          <w:p w:rsidR="003E3ED2" w:rsidRPr="003E3ED2" w:rsidRDefault="003E3ED2" w:rsidP="007C1DB0">
            <w:r w:rsidRPr="003E3ED2">
              <w:t>15 б.</w:t>
            </w:r>
          </w:p>
          <w:p w:rsidR="003E3ED2" w:rsidRPr="003E3ED2" w:rsidRDefault="003E3ED2" w:rsidP="007C1DB0">
            <w:r w:rsidRPr="003E3ED2">
              <w:t>20 б.</w:t>
            </w:r>
          </w:p>
        </w:tc>
      </w:tr>
      <w:tr w:rsidR="003E3ED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2.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Результативность презентация собственной педагогической деятельности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Победа (</w:t>
            </w:r>
            <w:r w:rsidRPr="003E3ED2">
              <w:rPr>
                <w:lang w:val="en-US"/>
              </w:rPr>
              <w:t>I</w:t>
            </w:r>
            <w:r w:rsidRPr="003E3ED2">
              <w:t>,</w:t>
            </w:r>
            <w:r w:rsidRPr="003E3ED2">
              <w:rPr>
                <w:lang w:val="en-US"/>
              </w:rPr>
              <w:t>II</w:t>
            </w:r>
            <w:r w:rsidRPr="003E3ED2">
              <w:t>,</w:t>
            </w:r>
            <w:r w:rsidRPr="003E3ED2">
              <w:rPr>
                <w:lang w:val="en-US"/>
              </w:rPr>
              <w:t>III</w:t>
            </w:r>
            <w:r w:rsidRPr="003E3ED2">
              <w:t xml:space="preserve"> место) в профессиональных конкурсах различных уровней:</w:t>
            </w:r>
          </w:p>
          <w:p w:rsidR="003E3ED2" w:rsidRPr="003E3ED2" w:rsidRDefault="003E3ED2" w:rsidP="007C1DB0">
            <w:r w:rsidRPr="003E3ED2">
              <w:t>- муниципальных</w:t>
            </w:r>
          </w:p>
          <w:p w:rsidR="003E3ED2" w:rsidRPr="003E3ED2" w:rsidRDefault="003E3ED2" w:rsidP="007C1DB0">
            <w:r w:rsidRPr="003E3ED2">
              <w:t>- краевых</w:t>
            </w:r>
          </w:p>
          <w:p w:rsidR="003E3ED2" w:rsidRPr="003E3ED2" w:rsidRDefault="003E3ED2" w:rsidP="007C1DB0">
            <w:r w:rsidRPr="003E3ED2">
              <w:t>- всероссийских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</w:p>
          <w:p w:rsidR="003E3ED2" w:rsidRPr="003E3ED2" w:rsidRDefault="003E3ED2" w:rsidP="007C1DB0"/>
          <w:p w:rsidR="003E3ED2" w:rsidRPr="003E3ED2" w:rsidRDefault="003E3ED2" w:rsidP="007C1DB0">
            <w:r w:rsidRPr="003E3ED2">
              <w:t>20 б.</w:t>
            </w:r>
          </w:p>
          <w:p w:rsidR="003E3ED2" w:rsidRPr="003E3ED2" w:rsidRDefault="003E3ED2" w:rsidP="007C1DB0">
            <w:r w:rsidRPr="003E3ED2">
              <w:t>20б.</w:t>
            </w:r>
          </w:p>
          <w:p w:rsidR="003E3ED2" w:rsidRPr="003E3ED2" w:rsidRDefault="003E3ED2" w:rsidP="007C1DB0">
            <w:r w:rsidRPr="003E3ED2">
              <w:t xml:space="preserve"> 25 б.</w:t>
            </w:r>
          </w:p>
        </w:tc>
      </w:tr>
      <w:tr w:rsidR="003E3ED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3.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Популяризация собственного педагогического опыта по направлениям работы центра Точка Роста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 xml:space="preserve">Выступлений на  педсоветах, конференциях, </w:t>
            </w:r>
            <w:r w:rsidRPr="003E3ED2">
              <w:rPr>
                <w:b/>
              </w:rPr>
              <w:t xml:space="preserve">мероприятий </w:t>
            </w:r>
            <w:r w:rsidRPr="003E3ED2">
              <w:t>и т.п.</w:t>
            </w:r>
          </w:p>
          <w:p w:rsidR="003E3ED2" w:rsidRPr="003E3ED2" w:rsidRDefault="003E3ED2" w:rsidP="007C1DB0">
            <w:r w:rsidRPr="003E3ED2">
              <w:t>- школьных</w:t>
            </w:r>
          </w:p>
          <w:p w:rsidR="003E3ED2" w:rsidRPr="003E3ED2" w:rsidRDefault="003E3ED2" w:rsidP="007C1DB0">
            <w:r w:rsidRPr="003E3ED2">
              <w:t>- муниципальных</w:t>
            </w:r>
          </w:p>
          <w:p w:rsidR="003E3ED2" w:rsidRPr="003E3ED2" w:rsidRDefault="003E3ED2" w:rsidP="007C1DB0">
            <w:r w:rsidRPr="003E3ED2">
              <w:t>- краевых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</w:p>
          <w:p w:rsidR="003E3ED2" w:rsidRPr="003E3ED2" w:rsidRDefault="003E3ED2" w:rsidP="007C1DB0"/>
          <w:p w:rsidR="003E3ED2" w:rsidRPr="003E3ED2" w:rsidRDefault="003E3ED2" w:rsidP="007C1DB0">
            <w:r w:rsidRPr="003E3ED2">
              <w:t xml:space="preserve">5 б. </w:t>
            </w:r>
          </w:p>
          <w:p w:rsidR="003E3ED2" w:rsidRPr="003E3ED2" w:rsidRDefault="003E3ED2" w:rsidP="007C1DB0">
            <w:r w:rsidRPr="003E3ED2">
              <w:t>10 б.</w:t>
            </w:r>
          </w:p>
          <w:p w:rsidR="003E3ED2" w:rsidRPr="003E3ED2" w:rsidRDefault="003E3ED2" w:rsidP="007C1DB0">
            <w:r w:rsidRPr="003E3ED2">
              <w:t>15 б.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r w:rsidRPr="003E3ED2">
              <w:t>открытых уроков</w:t>
            </w:r>
          </w:p>
          <w:p w:rsidR="003E3ED2" w:rsidRPr="003E3ED2" w:rsidRDefault="003E3ED2" w:rsidP="007C1DB0">
            <w:r w:rsidRPr="003E3ED2">
              <w:t>5б</w:t>
            </w:r>
          </w:p>
          <w:p w:rsidR="003E3ED2" w:rsidRPr="003E3ED2" w:rsidRDefault="003E3ED2" w:rsidP="007C1DB0">
            <w:r w:rsidRPr="003E3ED2">
              <w:t>10б</w:t>
            </w:r>
          </w:p>
          <w:p w:rsidR="003E3ED2" w:rsidRPr="003E3ED2" w:rsidRDefault="003E3ED2" w:rsidP="007C1DB0">
            <w:r w:rsidRPr="003E3ED2">
              <w:t>15б</w:t>
            </w:r>
          </w:p>
        </w:tc>
      </w:tr>
      <w:tr w:rsidR="003E3ED2" w:rsidRPr="00DB5A60" w:rsidTr="00F34DC2">
        <w:trPr>
          <w:trHeight w:val="144"/>
        </w:trPr>
        <w:tc>
          <w:tcPr>
            <w:tcW w:w="11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3E3ED2" w:rsidP="00967BF1">
            <w:pPr>
              <w:jc w:val="center"/>
              <w:rPr>
                <w:b/>
              </w:rPr>
            </w:pPr>
            <w:r w:rsidRPr="003E3ED2">
              <w:rPr>
                <w:b/>
              </w:rPr>
              <w:t xml:space="preserve">Критерий (К 4):  Инновационная деятельность </w:t>
            </w:r>
            <w:r w:rsidR="00967BF1">
              <w:rPr>
                <w:b/>
              </w:rPr>
              <w:t>работника центра</w:t>
            </w:r>
          </w:p>
        </w:tc>
      </w:tr>
      <w:tr w:rsidR="003E3ED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1.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Самообразование педагога через участие в инновационных формах повышения квалификации педагога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3E3ED2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международный уровень</w:t>
            </w:r>
          </w:p>
          <w:p w:rsidR="003E3ED2" w:rsidRPr="003E3ED2" w:rsidRDefault="003E3ED2" w:rsidP="003E3ED2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федеральный уровень</w:t>
            </w:r>
          </w:p>
          <w:p w:rsidR="003E3ED2" w:rsidRPr="003E3ED2" w:rsidRDefault="003E3ED2" w:rsidP="003E3ED2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краевой уровень</w:t>
            </w:r>
          </w:p>
          <w:p w:rsidR="003E3ED2" w:rsidRPr="003E3ED2" w:rsidRDefault="003E3ED2" w:rsidP="003E3ED2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 xml:space="preserve">муниципальный уровень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3E3ED2" w:rsidP="003E3ED2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15 балла</w:t>
            </w:r>
          </w:p>
          <w:p w:rsidR="003E3ED2" w:rsidRPr="003E3ED2" w:rsidRDefault="003E3ED2" w:rsidP="003E3ED2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10 балла</w:t>
            </w:r>
          </w:p>
          <w:p w:rsidR="003E3ED2" w:rsidRPr="003E3ED2" w:rsidRDefault="003E3ED2" w:rsidP="003E3ED2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5балла</w:t>
            </w:r>
          </w:p>
          <w:p w:rsidR="003E3ED2" w:rsidRPr="003E3ED2" w:rsidRDefault="003E3ED2" w:rsidP="003E3ED2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5 балл</w:t>
            </w:r>
          </w:p>
        </w:tc>
      </w:tr>
      <w:tr w:rsidR="003E3ED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2.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 xml:space="preserve">Участие педагога в учебно-методических объединениях школьного, окружного, муниципального, краевого уровней </w:t>
            </w:r>
            <w:r w:rsidRPr="003E3ED2">
              <w:rPr>
                <w:i/>
                <w:sz w:val="24"/>
                <w:szCs w:val="24"/>
              </w:rPr>
              <w:t xml:space="preserve">(не ниже муниципального уровня)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pStyle w:val="ad"/>
            </w:pPr>
            <w:r w:rsidRPr="003E3ED2">
              <w:t xml:space="preserve">краевой уровень </w:t>
            </w:r>
          </w:p>
          <w:p w:rsidR="003E3ED2" w:rsidRPr="003E3ED2" w:rsidRDefault="003E3ED2" w:rsidP="007C1DB0">
            <w:pPr>
              <w:jc w:val="both"/>
            </w:pPr>
            <w:r w:rsidRPr="003E3ED2">
              <w:t xml:space="preserve">муниципальный уровень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967BF1" w:rsidP="007C1DB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3ED2" w:rsidRPr="003E3ED2">
              <w:rPr>
                <w:sz w:val="24"/>
                <w:szCs w:val="24"/>
              </w:rPr>
              <w:t xml:space="preserve"> балла</w:t>
            </w:r>
          </w:p>
          <w:p w:rsidR="003E3ED2" w:rsidRPr="003E3ED2" w:rsidRDefault="00967BF1" w:rsidP="007C1DB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3ED2" w:rsidRPr="003E3ED2">
              <w:rPr>
                <w:sz w:val="24"/>
                <w:szCs w:val="24"/>
              </w:rPr>
              <w:t xml:space="preserve"> балл</w:t>
            </w:r>
          </w:p>
        </w:tc>
      </w:tr>
      <w:tr w:rsidR="003E3ED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3.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967BF1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 xml:space="preserve">Эффективная деятельность педагога в рамках школьного </w:t>
            </w:r>
            <w:r w:rsidRPr="003E3ED2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lastRenderedPageBreak/>
              <w:t xml:space="preserve">краевой уровень </w:t>
            </w:r>
          </w:p>
          <w:p w:rsidR="003E3ED2" w:rsidRPr="003E3ED2" w:rsidRDefault="003E3ED2" w:rsidP="007C1DB0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муниципальный</w:t>
            </w:r>
          </w:p>
          <w:p w:rsidR="003E3ED2" w:rsidRPr="003E3ED2" w:rsidRDefault="003E3ED2" w:rsidP="007C1DB0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lastRenderedPageBreak/>
              <w:t xml:space="preserve">уровень </w:t>
            </w:r>
          </w:p>
          <w:p w:rsidR="003E3ED2" w:rsidRPr="003E3ED2" w:rsidRDefault="003E3ED2" w:rsidP="007C1DB0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школьный уровень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967BF1" w:rsidP="007C1DB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3E3ED2" w:rsidRPr="003E3ED2">
              <w:rPr>
                <w:sz w:val="24"/>
                <w:szCs w:val="24"/>
              </w:rPr>
              <w:t xml:space="preserve"> балла</w:t>
            </w:r>
          </w:p>
          <w:p w:rsidR="003E3ED2" w:rsidRPr="003E3ED2" w:rsidRDefault="00967BF1" w:rsidP="007C1DB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3ED2" w:rsidRPr="003E3ED2">
              <w:rPr>
                <w:sz w:val="24"/>
                <w:szCs w:val="24"/>
              </w:rPr>
              <w:t xml:space="preserve"> балла</w:t>
            </w:r>
          </w:p>
          <w:p w:rsidR="00967BF1" w:rsidRDefault="00967BF1" w:rsidP="007C1DB0">
            <w:pPr>
              <w:pStyle w:val="ac"/>
              <w:rPr>
                <w:sz w:val="24"/>
                <w:szCs w:val="24"/>
              </w:rPr>
            </w:pPr>
          </w:p>
          <w:p w:rsidR="003E3ED2" w:rsidRPr="003E3ED2" w:rsidRDefault="00967BF1" w:rsidP="007C1DB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3ED2" w:rsidRPr="003E3ED2">
              <w:rPr>
                <w:sz w:val="24"/>
                <w:szCs w:val="24"/>
              </w:rPr>
              <w:t xml:space="preserve"> балл</w:t>
            </w:r>
          </w:p>
        </w:tc>
      </w:tr>
      <w:tr w:rsidR="003E3ED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94B2C" w:rsidP="007C1DB0">
            <w:pPr>
              <w:snapToGrid w:val="0"/>
            </w:pPr>
            <w:r>
              <w:lastRenderedPageBreak/>
              <w:t>4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Инновационное творчество учителя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Разработка и внедрение авторских программ, методик, материалов прошедших экспертизу и допущенных на региональном и федеральном уровнях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</w:p>
          <w:p w:rsidR="003E3ED2" w:rsidRPr="003E3ED2" w:rsidRDefault="003E3ED2" w:rsidP="007C1DB0"/>
          <w:p w:rsidR="003E3ED2" w:rsidRPr="003E3ED2" w:rsidRDefault="003E3ED2" w:rsidP="007C1DB0">
            <w:r w:rsidRPr="003E3ED2">
              <w:t>5 б.</w:t>
            </w:r>
          </w:p>
        </w:tc>
      </w:tr>
      <w:tr w:rsidR="003E3ED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94B2C" w:rsidP="007C1DB0">
            <w:pPr>
              <w:snapToGrid w:val="0"/>
            </w:pPr>
            <w:r>
              <w:t>5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Обобщение собственного педагогического уровня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Количество публикаций материалов учителя в методических сборниках, научных, профессиональных и педагогических изданиях:</w:t>
            </w:r>
          </w:p>
          <w:p w:rsidR="003E3ED2" w:rsidRPr="003E3ED2" w:rsidRDefault="003E3ED2" w:rsidP="007C1DB0">
            <w:r w:rsidRPr="003E3ED2">
              <w:t xml:space="preserve">-размещение материалов на школьном </w:t>
            </w:r>
            <w:proofErr w:type="spellStart"/>
            <w:proofErr w:type="gramStart"/>
            <w:r w:rsidRPr="003E3ED2">
              <w:t>сайте</w:t>
            </w:r>
            <w:r w:rsidR="00967BF1">
              <w:t>,инстаграм</w:t>
            </w:r>
            <w:proofErr w:type="spellEnd"/>
            <w:proofErr w:type="gramEnd"/>
          </w:p>
          <w:p w:rsidR="003E3ED2" w:rsidRPr="003E3ED2" w:rsidRDefault="003E3ED2" w:rsidP="007C1DB0">
            <w:r w:rsidRPr="003E3ED2">
              <w:t>- краевых</w:t>
            </w:r>
          </w:p>
          <w:p w:rsidR="003E3ED2" w:rsidRPr="003E3ED2" w:rsidRDefault="003E3ED2" w:rsidP="007C1DB0">
            <w:r w:rsidRPr="003E3ED2">
              <w:t>- всероссийских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3E3ED2" w:rsidP="007C1DB0"/>
          <w:p w:rsidR="003E3ED2" w:rsidRPr="003E3ED2" w:rsidRDefault="003E3ED2" w:rsidP="007C1DB0"/>
          <w:p w:rsidR="003E3ED2" w:rsidRPr="003E3ED2" w:rsidRDefault="003E3ED2" w:rsidP="007C1DB0"/>
          <w:p w:rsidR="003E3ED2" w:rsidRPr="003E3ED2" w:rsidRDefault="003E3ED2" w:rsidP="007C1DB0"/>
          <w:p w:rsidR="00967BF1" w:rsidRDefault="00967BF1" w:rsidP="007C1DB0"/>
          <w:p w:rsidR="003E3ED2" w:rsidRPr="003E3ED2" w:rsidRDefault="00967BF1" w:rsidP="007C1DB0">
            <w:r>
              <w:t>3</w:t>
            </w:r>
            <w:r w:rsidR="003E3ED2" w:rsidRPr="003E3ED2">
              <w:t>б</w:t>
            </w:r>
          </w:p>
          <w:p w:rsidR="003E3ED2" w:rsidRPr="003E3ED2" w:rsidRDefault="003E3ED2" w:rsidP="007C1DB0">
            <w:r w:rsidRPr="003E3ED2">
              <w:t>4 б. за публикацию</w:t>
            </w:r>
          </w:p>
          <w:p w:rsidR="003E3ED2" w:rsidRPr="003E3ED2" w:rsidRDefault="00967BF1" w:rsidP="007C1DB0">
            <w:r>
              <w:t>10</w:t>
            </w:r>
            <w:r w:rsidR="003E3ED2" w:rsidRPr="003E3ED2">
              <w:t>б. за публикацию</w:t>
            </w:r>
          </w:p>
          <w:p w:rsidR="003E3ED2" w:rsidRPr="003E3ED2" w:rsidRDefault="003E3ED2" w:rsidP="007C1DB0"/>
        </w:tc>
      </w:tr>
      <w:tr w:rsidR="003E3ED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94B2C" w:rsidP="007C1DB0">
            <w:pPr>
              <w:snapToGrid w:val="0"/>
            </w:pPr>
            <w:r>
              <w:t>6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 xml:space="preserve">Эффективная деятельность педагога в рамках экспериментальной деятельности АКИПКРО </w:t>
            </w:r>
            <w:r w:rsidRPr="003E3ED2">
              <w:rPr>
                <w:i/>
                <w:sz w:val="24"/>
                <w:szCs w:val="24"/>
              </w:rPr>
              <w:t>(ресурсный центр, базовая, стажерская площадка)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 xml:space="preserve">стажерская площадка </w:t>
            </w:r>
          </w:p>
          <w:p w:rsidR="003E3ED2" w:rsidRPr="003E3ED2" w:rsidRDefault="003E3ED2" w:rsidP="007C1DB0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 xml:space="preserve">базовая площадка </w:t>
            </w:r>
          </w:p>
          <w:p w:rsidR="003E3ED2" w:rsidRPr="003E3ED2" w:rsidRDefault="003E3ED2" w:rsidP="007C1DB0">
            <w:pPr>
              <w:pStyle w:val="ac"/>
              <w:rPr>
                <w:sz w:val="24"/>
                <w:szCs w:val="24"/>
              </w:rPr>
            </w:pPr>
            <w:r w:rsidRPr="003E3ED2">
              <w:rPr>
                <w:sz w:val="24"/>
                <w:szCs w:val="24"/>
              </w:rPr>
              <w:t>ресурсный центр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967BF1" w:rsidP="007C1DB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3ED2" w:rsidRPr="003E3ED2">
              <w:rPr>
                <w:sz w:val="24"/>
                <w:szCs w:val="24"/>
              </w:rPr>
              <w:t xml:space="preserve"> балла</w:t>
            </w:r>
          </w:p>
          <w:p w:rsidR="003E3ED2" w:rsidRPr="003E3ED2" w:rsidRDefault="00967BF1" w:rsidP="007C1DB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3ED2" w:rsidRPr="003E3ED2">
              <w:rPr>
                <w:sz w:val="24"/>
                <w:szCs w:val="24"/>
              </w:rPr>
              <w:t xml:space="preserve"> балла</w:t>
            </w:r>
          </w:p>
          <w:p w:rsidR="003E3ED2" w:rsidRPr="003E3ED2" w:rsidRDefault="00967BF1" w:rsidP="007C1DB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E3ED2" w:rsidRPr="003E3ED2">
              <w:rPr>
                <w:sz w:val="24"/>
                <w:szCs w:val="24"/>
              </w:rPr>
              <w:t xml:space="preserve"> балл</w:t>
            </w:r>
          </w:p>
        </w:tc>
      </w:tr>
      <w:tr w:rsidR="003E3ED2" w:rsidRPr="00DB5A60" w:rsidTr="00F34DC2">
        <w:trPr>
          <w:trHeight w:val="144"/>
        </w:trPr>
        <w:tc>
          <w:tcPr>
            <w:tcW w:w="11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3E3ED2" w:rsidP="002E7626">
            <w:pPr>
              <w:pStyle w:val="ac"/>
              <w:rPr>
                <w:b/>
                <w:sz w:val="24"/>
                <w:szCs w:val="24"/>
              </w:rPr>
            </w:pPr>
            <w:r w:rsidRPr="003E3ED2">
              <w:rPr>
                <w:b/>
                <w:sz w:val="24"/>
                <w:szCs w:val="24"/>
              </w:rPr>
              <w:t xml:space="preserve">Критерий (К5): Результативность коммуникативной деятельности </w:t>
            </w:r>
            <w:r w:rsidR="002E7626">
              <w:rPr>
                <w:b/>
                <w:sz w:val="24"/>
                <w:szCs w:val="24"/>
              </w:rPr>
              <w:t>работника центра</w:t>
            </w:r>
          </w:p>
        </w:tc>
      </w:tr>
      <w:tr w:rsidR="003E3ED2" w:rsidRPr="00DB5A60" w:rsidTr="00F34DC2">
        <w:trPr>
          <w:trHeight w:val="14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94B2C" w:rsidP="007C1DB0">
            <w:pPr>
              <w:snapToGrid w:val="0"/>
            </w:pPr>
            <w:r>
              <w:t>1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Формирование благоприятных психологических условий образовательного процесса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  <w:r w:rsidRPr="003E3ED2">
              <w:t>Отсутствие подтвержденных фактами письменных жалоб на учителя со стороны родителей и обучающихся по поводу его профессиональной деятельности, (по данным администрации школы)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ED2" w:rsidRPr="003E3ED2" w:rsidRDefault="003E3ED2" w:rsidP="007C1DB0">
            <w:pPr>
              <w:snapToGrid w:val="0"/>
            </w:pPr>
          </w:p>
          <w:p w:rsidR="003E3ED2" w:rsidRPr="003E3ED2" w:rsidRDefault="00394B2C" w:rsidP="007C1DB0">
            <w:r>
              <w:t>5</w:t>
            </w:r>
            <w:r w:rsidR="003E3ED2" w:rsidRPr="003E3ED2">
              <w:t xml:space="preserve"> б.</w:t>
            </w:r>
          </w:p>
        </w:tc>
      </w:tr>
    </w:tbl>
    <w:p w:rsidR="0004483D" w:rsidRDefault="0004483D" w:rsidP="00394B2C">
      <w:pPr>
        <w:spacing w:after="200" w:line="276" w:lineRule="auto"/>
        <w:rPr>
          <w:b/>
          <w:sz w:val="28"/>
          <w:szCs w:val="28"/>
        </w:rPr>
      </w:pPr>
    </w:p>
    <w:p w:rsidR="003A520B" w:rsidRDefault="003A520B" w:rsidP="00394B2C">
      <w:pPr>
        <w:spacing w:after="200" w:line="276" w:lineRule="auto"/>
        <w:rPr>
          <w:b/>
          <w:sz w:val="28"/>
          <w:szCs w:val="28"/>
        </w:rPr>
      </w:pPr>
    </w:p>
    <w:p w:rsidR="00B12B57" w:rsidRDefault="00B12B57" w:rsidP="002050ED">
      <w:pPr>
        <w:spacing w:after="200" w:line="276" w:lineRule="auto"/>
        <w:ind w:left="6480" w:firstLine="720"/>
        <w:jc w:val="right"/>
        <w:rPr>
          <w:b/>
          <w:sz w:val="28"/>
          <w:szCs w:val="28"/>
        </w:rPr>
      </w:pPr>
    </w:p>
    <w:p w:rsidR="002050ED" w:rsidRPr="0072144D" w:rsidRDefault="00695456" w:rsidP="002050ED">
      <w:pPr>
        <w:spacing w:after="200" w:line="276" w:lineRule="auto"/>
        <w:ind w:left="648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2050ED" w:rsidRDefault="002050ED" w:rsidP="002050E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2050ED" w:rsidRDefault="002050ED" w:rsidP="002050E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 книгоиздательской продукции*)</w:t>
      </w:r>
    </w:p>
    <w:p w:rsidR="002050ED" w:rsidRDefault="002050ED" w:rsidP="002050E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050ED" w:rsidRDefault="002050ED" w:rsidP="002050E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4"/>
        <w:gridCol w:w="5384"/>
        <w:gridCol w:w="2835"/>
      </w:tblGrid>
      <w:tr w:rsidR="002050ED" w:rsidTr="002050ED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jc w:val="center"/>
            </w:pPr>
            <w:r>
              <w:t>Квалификационный уровень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jc w:val="center"/>
            </w:pPr>
            <w: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jc w:val="center"/>
            </w:pPr>
            <w:r>
              <w:t>Размер минимальных окладов, рублей</w:t>
            </w:r>
          </w:p>
        </w:tc>
      </w:tr>
      <w:tr w:rsidR="002050ED" w:rsidTr="002050ED">
        <w:trPr>
          <w:trHeight w:val="32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</w:tr>
      <w:tr w:rsidR="002050ED" w:rsidTr="002050ED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jc w:val="both"/>
            </w:pPr>
            <w:r>
              <w:t xml:space="preserve">Первый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jc w:val="both"/>
            </w:pPr>
            <w:r>
              <w:rPr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A9085B">
            <w:pPr>
              <w:widowControl w:val="0"/>
              <w:autoSpaceDE w:val="0"/>
              <w:autoSpaceDN w:val="0"/>
              <w:jc w:val="center"/>
            </w:pPr>
            <w:r>
              <w:t>7235</w:t>
            </w:r>
          </w:p>
        </w:tc>
      </w:tr>
      <w:tr w:rsidR="002050ED" w:rsidTr="002050ED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jc w:val="both"/>
            </w:pPr>
            <w:r>
              <w:t>Второй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Концертмейстер; </w:t>
            </w:r>
            <w:r w:rsidRPr="00394B2C">
              <w:rPr>
                <w:b/>
                <w:lang w:eastAsia="en-US"/>
              </w:rPr>
              <w:t>педагог дополнительного образования; педагог-организатор</w:t>
            </w:r>
            <w:r>
              <w:rPr>
                <w:lang w:eastAsia="en-US"/>
              </w:rPr>
              <w:t xml:space="preserve">; социальный </w:t>
            </w:r>
            <w:r>
              <w:rPr>
                <w:lang w:eastAsia="en-US"/>
              </w:rPr>
              <w:lastRenderedPageBreak/>
              <w:t>педагог; тренер-преподаватель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A9085B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7235</w:t>
            </w:r>
            <w:r w:rsidR="002050ED">
              <w:t xml:space="preserve"> </w:t>
            </w:r>
          </w:p>
        </w:tc>
      </w:tr>
      <w:tr w:rsidR="002050ED" w:rsidTr="002050ED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Третий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jc w:val="both"/>
            </w:pPr>
            <w:r>
              <w:rPr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A9085B">
            <w:pPr>
              <w:widowControl w:val="0"/>
              <w:autoSpaceDE w:val="0"/>
              <w:autoSpaceDN w:val="0"/>
              <w:jc w:val="center"/>
            </w:pPr>
            <w:r>
              <w:t>7530</w:t>
            </w:r>
          </w:p>
        </w:tc>
      </w:tr>
      <w:tr w:rsidR="002050ED" w:rsidTr="002050ED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jc w:val="both"/>
            </w:pPr>
            <w:r>
              <w:t>Четвертый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2050ED">
            <w:pPr>
              <w:widowControl w:val="0"/>
              <w:autoSpaceDE w:val="0"/>
              <w:autoSpaceDN w:val="0"/>
              <w:jc w:val="both"/>
            </w:pPr>
            <w:r>
              <w:rPr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>
              <w:rPr>
                <w:lang w:eastAsia="en-US"/>
              </w:rPr>
              <w:t>тьютор</w:t>
            </w:r>
            <w:proofErr w:type="spellEnd"/>
            <w:r>
              <w:rPr>
                <w:lang w:eastAsia="en-US"/>
              </w:rPr>
              <w:t>; учитель; учитель-дефектолог; учитель-логопед (логопед)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ED" w:rsidRDefault="00A9085B">
            <w:pPr>
              <w:widowControl w:val="0"/>
              <w:autoSpaceDE w:val="0"/>
              <w:autoSpaceDN w:val="0"/>
              <w:jc w:val="center"/>
            </w:pPr>
            <w:r>
              <w:t>7530</w:t>
            </w:r>
          </w:p>
        </w:tc>
      </w:tr>
    </w:tbl>
    <w:p w:rsidR="002050ED" w:rsidRDefault="002050ED" w:rsidP="002050ED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2050ED" w:rsidRDefault="002050ED" w:rsidP="002050ED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050ED" w:rsidRDefault="002050ED" w:rsidP="002050ED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050ED" w:rsidRDefault="002050ED" w:rsidP="002050ED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050ED" w:rsidRDefault="002050ED" w:rsidP="002050ED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050ED" w:rsidRDefault="002050ED" w:rsidP="002050ED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050ED" w:rsidRDefault="002050ED" w:rsidP="002050ED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050ED" w:rsidRDefault="002050ED" w:rsidP="002050ED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050ED" w:rsidRPr="00CA4E07" w:rsidRDefault="002050ED" w:rsidP="00394B2C">
      <w:pPr>
        <w:spacing w:after="200" w:line="276" w:lineRule="auto"/>
        <w:ind w:left="6480" w:firstLine="720"/>
        <w:jc w:val="right"/>
      </w:pPr>
      <w:r>
        <w:rPr>
          <w:rFonts w:eastAsia="Calibri"/>
          <w:sz w:val="28"/>
          <w:szCs w:val="28"/>
          <w:lang w:eastAsia="en-US"/>
        </w:rPr>
        <w:br w:type="page"/>
      </w:r>
    </w:p>
    <w:p w:rsidR="00394B2C" w:rsidRPr="00AF7AA3" w:rsidRDefault="00394B2C" w:rsidP="00394B2C">
      <w:pPr>
        <w:jc w:val="center"/>
        <w:rPr>
          <w:b/>
          <w:sz w:val="22"/>
          <w:szCs w:val="22"/>
        </w:rPr>
      </w:pPr>
      <w:r w:rsidRPr="00AF7AA3">
        <w:rPr>
          <w:b/>
          <w:sz w:val="22"/>
          <w:szCs w:val="22"/>
        </w:rPr>
        <w:lastRenderedPageBreak/>
        <w:t>Оценочный лист результативности профессиональной</w:t>
      </w:r>
    </w:p>
    <w:p w:rsidR="00B12B57" w:rsidRPr="00F34DC2" w:rsidRDefault="00394B2C" w:rsidP="00B12B57">
      <w:pPr>
        <w:ind w:firstLine="720"/>
        <w:jc w:val="center"/>
      </w:pPr>
      <w:r w:rsidRPr="00AF7AA3">
        <w:rPr>
          <w:b/>
          <w:sz w:val="22"/>
          <w:szCs w:val="22"/>
        </w:rPr>
        <w:t xml:space="preserve">деятельности работников центра цифровых и гуманитарных технологий «Точка Роста» на базе </w:t>
      </w:r>
      <w:r w:rsidR="003D422C">
        <w:rPr>
          <w:b/>
        </w:rPr>
        <w:t>МБОУ «Сибирская СОШ</w:t>
      </w:r>
      <w:r w:rsidR="00B12B57" w:rsidRPr="00D10C63">
        <w:rPr>
          <w:b/>
        </w:rPr>
        <w:t>»</w:t>
      </w:r>
    </w:p>
    <w:p w:rsidR="00394B2C" w:rsidRPr="00AF7AA3" w:rsidRDefault="00394B2C" w:rsidP="00394B2C">
      <w:pPr>
        <w:jc w:val="center"/>
        <w:rPr>
          <w:b/>
          <w:sz w:val="22"/>
          <w:szCs w:val="22"/>
        </w:rPr>
      </w:pPr>
    </w:p>
    <w:p w:rsidR="00394B2C" w:rsidRPr="00AF7AA3" w:rsidRDefault="00394B2C" w:rsidP="00394B2C">
      <w:pPr>
        <w:jc w:val="center"/>
        <w:rPr>
          <w:b/>
          <w:sz w:val="22"/>
          <w:szCs w:val="22"/>
        </w:rPr>
      </w:pPr>
      <w:r w:rsidRPr="00AF7AA3">
        <w:rPr>
          <w:b/>
          <w:sz w:val="22"/>
          <w:szCs w:val="22"/>
        </w:rPr>
        <w:t>Ф.И.О._______________________________________________________</w:t>
      </w:r>
    </w:p>
    <w:p w:rsidR="00394B2C" w:rsidRPr="00AF7AA3" w:rsidRDefault="00394B2C" w:rsidP="00394B2C">
      <w:pPr>
        <w:jc w:val="center"/>
        <w:rPr>
          <w:b/>
          <w:sz w:val="22"/>
          <w:szCs w:val="22"/>
        </w:rPr>
      </w:pPr>
      <w:r w:rsidRPr="00AF7AA3">
        <w:rPr>
          <w:b/>
          <w:sz w:val="22"/>
          <w:szCs w:val="22"/>
        </w:rPr>
        <w:t>Должность в центре__________________________________________</w:t>
      </w:r>
    </w:p>
    <w:p w:rsidR="00394B2C" w:rsidRPr="00AF7AA3" w:rsidRDefault="00394B2C" w:rsidP="00394B2C">
      <w:pPr>
        <w:jc w:val="center"/>
        <w:rPr>
          <w:b/>
          <w:sz w:val="22"/>
          <w:szCs w:val="22"/>
        </w:rPr>
      </w:pPr>
    </w:p>
    <w:tbl>
      <w:tblPr>
        <w:tblW w:w="10515" w:type="dxa"/>
        <w:tblInd w:w="-1320" w:type="dxa"/>
        <w:tblLayout w:type="fixed"/>
        <w:tblLook w:val="0000" w:firstRow="0" w:lastRow="0" w:firstColumn="0" w:lastColumn="0" w:noHBand="0" w:noVBand="0"/>
      </w:tblPr>
      <w:tblGrid>
        <w:gridCol w:w="546"/>
        <w:gridCol w:w="2721"/>
        <w:gridCol w:w="17"/>
        <w:gridCol w:w="3675"/>
        <w:gridCol w:w="1047"/>
        <w:gridCol w:w="731"/>
        <w:gridCol w:w="1778"/>
      </w:tblGrid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Показатель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Расчет показателя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Оценка в баллах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Баллы</w:t>
            </w:r>
          </w:p>
        </w:tc>
      </w:tr>
      <w:tr w:rsidR="00394B2C" w:rsidRPr="00AF7AA3" w:rsidTr="00394B2C">
        <w:trPr>
          <w:trHeight w:val="144"/>
        </w:trPr>
        <w:tc>
          <w:tcPr>
            <w:tcW w:w="8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jc w:val="center"/>
              <w:rPr>
                <w:sz w:val="22"/>
                <w:szCs w:val="22"/>
              </w:rPr>
            </w:pPr>
            <w:r w:rsidRPr="00AF7AA3">
              <w:rPr>
                <w:b/>
                <w:sz w:val="22"/>
                <w:szCs w:val="22"/>
              </w:rPr>
              <w:t xml:space="preserve">Критерий (К1): Успешность образовательной деятельности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Default="00394B2C" w:rsidP="005636D0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Положительный результат освоения программы по модулю предметов</w:t>
            </w:r>
            <w:r w:rsidR="005636D0">
              <w:rPr>
                <w:sz w:val="22"/>
                <w:szCs w:val="22"/>
              </w:rPr>
              <w:t>:</w:t>
            </w:r>
            <w:r w:rsidRPr="00AF7AA3">
              <w:rPr>
                <w:sz w:val="22"/>
                <w:szCs w:val="22"/>
              </w:rPr>
              <w:t xml:space="preserve"> </w:t>
            </w:r>
          </w:p>
          <w:p w:rsidR="005636D0" w:rsidRDefault="005636D0" w:rsidP="00563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биология;</w:t>
            </w:r>
          </w:p>
          <w:p w:rsidR="005636D0" w:rsidRDefault="005636D0" w:rsidP="00563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химия;</w:t>
            </w:r>
          </w:p>
          <w:p w:rsidR="005636D0" w:rsidRDefault="005636D0" w:rsidP="00563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физика;</w:t>
            </w:r>
          </w:p>
          <w:p w:rsidR="005636D0" w:rsidRDefault="005636D0" w:rsidP="00563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мир;</w:t>
            </w:r>
          </w:p>
          <w:p w:rsidR="005636D0" w:rsidRPr="00AF7AA3" w:rsidRDefault="005636D0" w:rsidP="00563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Доля всех обучающихся данного учителя (%),  освоивших учебную программу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все учащиеся-  5 б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95% и ниже- 3  балла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2.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Положительный результат освоения учащимися программы доп.образования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Доля обучающихся (%)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100% - 5 б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 Меньше 100%-3 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3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EB2" w:rsidRDefault="00394B2C" w:rsidP="00132EB2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Деятельность учителя по предмету </w:t>
            </w:r>
            <w:r w:rsidR="00132EB2">
              <w:rPr>
                <w:sz w:val="22"/>
                <w:szCs w:val="22"/>
              </w:rPr>
              <w:t>биология;</w:t>
            </w:r>
          </w:p>
          <w:p w:rsidR="00132EB2" w:rsidRDefault="00132EB2" w:rsidP="0013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химия;</w:t>
            </w:r>
          </w:p>
          <w:p w:rsidR="00132EB2" w:rsidRDefault="00132EB2" w:rsidP="0013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физика;</w:t>
            </w:r>
          </w:p>
          <w:p w:rsidR="00132EB2" w:rsidRDefault="00132EB2" w:rsidP="0013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мир;</w:t>
            </w:r>
          </w:p>
          <w:p w:rsidR="00394B2C" w:rsidRPr="00AF7AA3" w:rsidRDefault="00132EB2" w:rsidP="00132EB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  <w:r w:rsidR="00394B2C" w:rsidRPr="00AF7AA3">
              <w:rPr>
                <w:sz w:val="22"/>
                <w:szCs w:val="22"/>
              </w:rPr>
              <w:t>на базе центра Точка Роста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Проведение мероприятий по предмету: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(экскурсии, праздники, вечера и </w:t>
            </w:r>
            <w:proofErr w:type="spellStart"/>
            <w:r w:rsidRPr="00AF7AA3">
              <w:rPr>
                <w:sz w:val="22"/>
                <w:szCs w:val="22"/>
              </w:rPr>
              <w:t>т.п</w:t>
            </w:r>
            <w:proofErr w:type="spellEnd"/>
            <w:r w:rsidRPr="00AF7AA3">
              <w:rPr>
                <w:sz w:val="22"/>
                <w:szCs w:val="22"/>
              </w:rPr>
              <w:t>)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в классе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в звене (несколько классов)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- общешкольное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3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7 б.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Деятельность учителя</w:t>
            </w:r>
            <w:r w:rsidRPr="00AF7AA3">
              <w:rPr>
                <w:b/>
                <w:sz w:val="22"/>
                <w:szCs w:val="22"/>
              </w:rPr>
              <w:t xml:space="preserve"> </w:t>
            </w:r>
            <w:r w:rsidRPr="00AF7AA3">
              <w:rPr>
                <w:sz w:val="22"/>
                <w:szCs w:val="22"/>
              </w:rPr>
              <w:t xml:space="preserve">в </w:t>
            </w:r>
            <w:r w:rsidRPr="00AF7AA3">
              <w:rPr>
                <w:sz w:val="22"/>
                <w:szCs w:val="22"/>
                <w:u w:val="single"/>
              </w:rPr>
              <w:t xml:space="preserve">рамках учебной деятельности на базе центра Точка Роста по </w:t>
            </w:r>
            <w:proofErr w:type="gramStart"/>
            <w:r w:rsidRPr="00AF7AA3">
              <w:rPr>
                <w:sz w:val="22"/>
                <w:szCs w:val="22"/>
                <w:u w:val="single"/>
              </w:rPr>
              <w:t>доп.образованию</w:t>
            </w:r>
            <w:proofErr w:type="gramEnd"/>
            <w:r w:rsidRPr="00AF7AA3">
              <w:rPr>
                <w:sz w:val="22"/>
                <w:szCs w:val="22"/>
                <w:u w:val="single"/>
              </w:rPr>
              <w:t>.</w:t>
            </w:r>
          </w:p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Доля (%) и количество (чел.) учащихся – участников, конкурс, творческих смотров, выставок и т.п.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школьных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муниципальных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краевых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международных</w:t>
            </w:r>
            <w:r w:rsidRPr="00AF7AA3">
              <w:rPr>
                <w:sz w:val="22"/>
                <w:szCs w:val="22"/>
              </w:rPr>
              <w:tab/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за 1 конкурс считаются все участники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3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7 б 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10б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</w:tc>
      </w:tr>
      <w:tr w:rsidR="00132EB2" w:rsidRPr="00AF7AA3" w:rsidTr="00075403">
        <w:trPr>
          <w:trHeight w:val="144"/>
        </w:trPr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EB2" w:rsidRPr="00FA1376" w:rsidRDefault="00132EB2" w:rsidP="00FA1376">
            <w:pPr>
              <w:jc w:val="center"/>
              <w:rPr>
                <w:b/>
                <w:sz w:val="22"/>
                <w:szCs w:val="22"/>
              </w:rPr>
            </w:pPr>
            <w:r w:rsidRPr="00FA1376">
              <w:rPr>
                <w:b/>
                <w:sz w:val="22"/>
                <w:szCs w:val="22"/>
              </w:rPr>
              <w:t xml:space="preserve">Критерий (К2): Успешность результатов освоения программ дополнительного образования и программ модулей по предметам биология; </w:t>
            </w:r>
            <w:proofErr w:type="spellStart"/>
            <w:r w:rsidRPr="00FA1376">
              <w:rPr>
                <w:b/>
                <w:sz w:val="22"/>
                <w:szCs w:val="22"/>
              </w:rPr>
              <w:t>химия;физика</w:t>
            </w:r>
            <w:proofErr w:type="spellEnd"/>
            <w:r w:rsidRPr="00FA1376">
              <w:rPr>
                <w:b/>
                <w:sz w:val="22"/>
                <w:szCs w:val="22"/>
              </w:rPr>
              <w:t>;</w:t>
            </w:r>
            <w:r w:rsidR="00FA1376" w:rsidRPr="00FA1376">
              <w:rPr>
                <w:b/>
                <w:sz w:val="22"/>
                <w:szCs w:val="22"/>
              </w:rPr>
              <w:t xml:space="preserve">  </w:t>
            </w:r>
            <w:r w:rsidRPr="00FA1376">
              <w:rPr>
                <w:b/>
                <w:sz w:val="22"/>
                <w:szCs w:val="22"/>
              </w:rPr>
              <w:t>окружающий мир;</w:t>
            </w:r>
            <w:r w:rsidR="00FA1376" w:rsidRPr="00FA1376">
              <w:rPr>
                <w:b/>
                <w:sz w:val="22"/>
                <w:szCs w:val="22"/>
              </w:rPr>
              <w:t xml:space="preserve">  </w:t>
            </w:r>
            <w:r w:rsidRPr="00FA1376">
              <w:rPr>
                <w:b/>
                <w:sz w:val="22"/>
                <w:szCs w:val="22"/>
              </w:rPr>
              <w:t>география.</w:t>
            </w:r>
            <w:r w:rsidR="00FA1376" w:rsidRPr="00FA1376">
              <w:rPr>
                <w:b/>
                <w:sz w:val="22"/>
                <w:szCs w:val="22"/>
              </w:rPr>
              <w:t xml:space="preserve"> </w:t>
            </w:r>
            <w:r w:rsidRPr="00FA1376">
              <w:rPr>
                <w:b/>
                <w:sz w:val="22"/>
                <w:szCs w:val="22"/>
              </w:rPr>
              <w:t>на базе центра</w:t>
            </w: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Представление учащимися собственных достижений на состязаниях различного уровня по направлению </w:t>
            </w:r>
            <w:proofErr w:type="gramStart"/>
            <w:r w:rsidRPr="00AF7AA3">
              <w:rPr>
                <w:sz w:val="22"/>
                <w:szCs w:val="22"/>
              </w:rPr>
              <w:t>доп.образования</w:t>
            </w:r>
            <w:proofErr w:type="gramEnd"/>
            <w:r w:rsidRPr="00AF7AA3">
              <w:rPr>
                <w:sz w:val="22"/>
                <w:szCs w:val="22"/>
              </w:rPr>
              <w:t xml:space="preserve"> центра</w:t>
            </w:r>
          </w:p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Доля (%) или </w:t>
            </w:r>
            <w:proofErr w:type="gramStart"/>
            <w:r w:rsidRPr="00AF7AA3">
              <w:rPr>
                <w:sz w:val="22"/>
                <w:szCs w:val="22"/>
              </w:rPr>
              <w:t>количество  (</w:t>
            </w:r>
            <w:proofErr w:type="gramEnd"/>
            <w:r w:rsidRPr="00AF7AA3">
              <w:rPr>
                <w:sz w:val="22"/>
                <w:szCs w:val="22"/>
              </w:rPr>
              <w:t>чел.) обучающихся – участников олимпиад (конкурсов)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школьных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районных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краевых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1 б. 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 2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3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 4 б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2.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Результативность представления учащимися собственных достижений на состязаниях различного уровня по направлению доп.образования центра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Количество (чел.) обучающихся – победителей (</w:t>
            </w:r>
            <w:proofErr w:type="gramStart"/>
            <w:r w:rsidRPr="00AF7AA3">
              <w:rPr>
                <w:sz w:val="22"/>
                <w:szCs w:val="22"/>
                <w:lang w:val="en-US"/>
              </w:rPr>
              <w:t>I</w:t>
            </w:r>
            <w:r w:rsidRPr="00AF7AA3">
              <w:rPr>
                <w:sz w:val="22"/>
                <w:szCs w:val="22"/>
              </w:rPr>
              <w:t>,</w:t>
            </w:r>
            <w:r w:rsidRPr="00AF7AA3">
              <w:rPr>
                <w:sz w:val="22"/>
                <w:szCs w:val="22"/>
                <w:lang w:val="en-US"/>
              </w:rPr>
              <w:t>II</w:t>
            </w:r>
            <w:proofErr w:type="gramEnd"/>
            <w:r w:rsidRPr="00AF7AA3">
              <w:rPr>
                <w:sz w:val="22"/>
                <w:szCs w:val="22"/>
              </w:rPr>
              <w:t>,</w:t>
            </w:r>
            <w:r w:rsidRPr="00AF7AA3">
              <w:rPr>
                <w:sz w:val="22"/>
                <w:szCs w:val="22"/>
                <w:lang w:val="en-US"/>
              </w:rPr>
              <w:t>III</w:t>
            </w:r>
            <w:r w:rsidRPr="00AF7AA3">
              <w:rPr>
                <w:sz w:val="22"/>
                <w:szCs w:val="22"/>
              </w:rPr>
              <w:t xml:space="preserve"> место) предметных олимпиад (конкурсов) – 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районных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краевых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всероссийских и международных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2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3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 4 б. 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3.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Проектная деятельность учащихся центра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Доля (%) и количество (чел.) учащихся – участников научно-практических конференций, конкурс проектов, творческих смотров, выставок и т.п.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lastRenderedPageBreak/>
              <w:t>- школьных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муниципальных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краевых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всероссийских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2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lastRenderedPageBreak/>
              <w:t>3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 4 б. 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5б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Результативность проектной деятельности учащихся центра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Количество (чел.) обучающихся – победителей (</w:t>
            </w:r>
            <w:proofErr w:type="gramStart"/>
            <w:r w:rsidRPr="00AF7AA3">
              <w:rPr>
                <w:sz w:val="22"/>
                <w:szCs w:val="22"/>
                <w:lang w:val="en-US"/>
              </w:rPr>
              <w:t>I</w:t>
            </w:r>
            <w:r w:rsidRPr="00AF7AA3">
              <w:rPr>
                <w:sz w:val="22"/>
                <w:szCs w:val="22"/>
              </w:rPr>
              <w:t>,</w:t>
            </w:r>
            <w:r w:rsidRPr="00AF7AA3">
              <w:rPr>
                <w:sz w:val="22"/>
                <w:szCs w:val="22"/>
                <w:lang w:val="en-US"/>
              </w:rPr>
              <w:t>II</w:t>
            </w:r>
            <w:proofErr w:type="gramEnd"/>
            <w:r w:rsidRPr="00AF7AA3">
              <w:rPr>
                <w:sz w:val="22"/>
                <w:szCs w:val="22"/>
              </w:rPr>
              <w:t>,</w:t>
            </w:r>
            <w:r w:rsidRPr="00AF7AA3">
              <w:rPr>
                <w:sz w:val="22"/>
                <w:szCs w:val="22"/>
                <w:lang w:val="en-US"/>
              </w:rPr>
              <w:t>III</w:t>
            </w:r>
            <w:r w:rsidRPr="00AF7AA3">
              <w:rPr>
                <w:sz w:val="22"/>
                <w:szCs w:val="22"/>
              </w:rPr>
              <w:t xml:space="preserve"> место) научно-практических конференций, конкурсов проектов, творческих смотров, игр, соревнований, выставок и т.п.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 - школьных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районных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краевых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всероссийских и международных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презент-1 б, защита-2б.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2б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3б.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4б.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Деятельность учителя</w:t>
            </w:r>
            <w:r w:rsidRPr="00AF7AA3">
              <w:rPr>
                <w:b/>
                <w:sz w:val="22"/>
                <w:szCs w:val="22"/>
              </w:rPr>
              <w:t xml:space="preserve"> </w:t>
            </w:r>
            <w:r w:rsidRPr="00AF7AA3">
              <w:rPr>
                <w:sz w:val="22"/>
                <w:szCs w:val="22"/>
              </w:rPr>
              <w:t xml:space="preserve">в рамках </w:t>
            </w:r>
            <w:proofErr w:type="gramStart"/>
            <w:r w:rsidRPr="00AF7AA3">
              <w:rPr>
                <w:sz w:val="22"/>
                <w:szCs w:val="22"/>
                <w:u w:val="single"/>
              </w:rPr>
              <w:t>доп.образования</w:t>
            </w:r>
            <w:proofErr w:type="gramEnd"/>
            <w:r w:rsidRPr="00AF7AA3">
              <w:rPr>
                <w:sz w:val="22"/>
                <w:szCs w:val="22"/>
                <w:u w:val="single"/>
              </w:rPr>
              <w:t xml:space="preserve"> на базе центра Точка Роста (с учащимися)</w:t>
            </w:r>
          </w:p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Доля (%) и количество (чел.) учащихся – участников, конкурс, творческих смотров, выставок и т.п.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школьных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муниципальных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краевых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международных</w:t>
            </w:r>
            <w:r w:rsidRPr="00AF7AA3">
              <w:rPr>
                <w:sz w:val="22"/>
                <w:szCs w:val="22"/>
              </w:rPr>
              <w:tab/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за 1 конкурс считаются все участники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2 б. 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 3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4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 5б.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8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jc w:val="center"/>
              <w:rPr>
                <w:sz w:val="22"/>
                <w:szCs w:val="22"/>
              </w:rPr>
            </w:pPr>
            <w:r w:rsidRPr="00AF7AA3">
              <w:rPr>
                <w:b/>
                <w:sz w:val="22"/>
                <w:szCs w:val="22"/>
              </w:rPr>
              <w:t>Критерий (К3): Результативность научно-методической деятельности на базе центра</w:t>
            </w:r>
            <w:r w:rsidRPr="00AF7A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Презентация собственной педагогической деятельности по направлениям работы центра Точка Роста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Участие педагога в профессиональных конкурсах разных уровней: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школьных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муниципальных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краевых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всероссийских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10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15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20 б.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2.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Результативность презентация собственной педагогической деятельности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Победа (</w:t>
            </w:r>
            <w:r w:rsidRPr="00AF7AA3">
              <w:rPr>
                <w:sz w:val="22"/>
                <w:szCs w:val="22"/>
                <w:lang w:val="en-US"/>
              </w:rPr>
              <w:t>I</w:t>
            </w:r>
            <w:r w:rsidRPr="00AF7AA3">
              <w:rPr>
                <w:sz w:val="22"/>
                <w:szCs w:val="22"/>
              </w:rPr>
              <w:t>,</w:t>
            </w:r>
            <w:r w:rsidRPr="00AF7AA3">
              <w:rPr>
                <w:sz w:val="22"/>
                <w:szCs w:val="22"/>
                <w:lang w:val="en-US"/>
              </w:rPr>
              <w:t>II</w:t>
            </w:r>
            <w:r w:rsidRPr="00AF7AA3">
              <w:rPr>
                <w:sz w:val="22"/>
                <w:szCs w:val="22"/>
              </w:rPr>
              <w:t>,</w:t>
            </w:r>
            <w:r w:rsidRPr="00AF7AA3">
              <w:rPr>
                <w:sz w:val="22"/>
                <w:szCs w:val="22"/>
                <w:lang w:val="en-US"/>
              </w:rPr>
              <w:t>III</w:t>
            </w:r>
            <w:r w:rsidRPr="00AF7AA3">
              <w:rPr>
                <w:sz w:val="22"/>
                <w:szCs w:val="22"/>
              </w:rPr>
              <w:t xml:space="preserve"> место) в профессиональных конкурсах различных уровней: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муниципальных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краевых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всероссийских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20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20б.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 25 б.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3.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Популяризация собственного педагогического опыта по направлениям работы центра Точка Роста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Выступлений на  педсоветах, конференциях, </w:t>
            </w:r>
            <w:r w:rsidRPr="00AF7AA3">
              <w:rPr>
                <w:b/>
                <w:sz w:val="22"/>
                <w:szCs w:val="22"/>
              </w:rPr>
              <w:t xml:space="preserve">мероприятий </w:t>
            </w:r>
            <w:r w:rsidRPr="00AF7AA3">
              <w:rPr>
                <w:sz w:val="22"/>
                <w:szCs w:val="22"/>
              </w:rPr>
              <w:t>и т.п.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школьных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муниципальных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краевых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5 б. 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10 б.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15 б.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открытых уроков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5б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10б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15б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8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jc w:val="center"/>
              <w:rPr>
                <w:b/>
                <w:sz w:val="22"/>
                <w:szCs w:val="22"/>
              </w:rPr>
            </w:pPr>
            <w:r w:rsidRPr="00AF7AA3">
              <w:rPr>
                <w:b/>
                <w:sz w:val="22"/>
                <w:szCs w:val="22"/>
              </w:rPr>
              <w:t>Критерий (К 4):  Инновационная деятельность работника центра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Самообразование педагога через участие в инновационных формах повышения квалификации педагога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международный уровень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федеральный уровень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краевой уровень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муниципальный уровень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15 балла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10 балла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5балла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 балл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2.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Участие педагога в учебно-методических объединениях школьного, окружного, муниципального, краевого уровней </w:t>
            </w:r>
            <w:r w:rsidRPr="00AF7AA3">
              <w:rPr>
                <w:i/>
                <w:sz w:val="22"/>
                <w:szCs w:val="22"/>
              </w:rPr>
              <w:t xml:space="preserve">(не ниже муниципального уровня)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pStyle w:val="ad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краевой уровень </w:t>
            </w:r>
          </w:p>
          <w:p w:rsidR="00394B2C" w:rsidRPr="00AF7AA3" w:rsidRDefault="00394B2C" w:rsidP="003A520B">
            <w:pPr>
              <w:jc w:val="both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муниципальный уровень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10 балла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 балл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3.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Эффективная деятельность педагога в </w:t>
            </w:r>
            <w:r w:rsidRPr="00AF7AA3">
              <w:rPr>
                <w:sz w:val="22"/>
                <w:szCs w:val="22"/>
              </w:rPr>
              <w:lastRenderedPageBreak/>
              <w:t>рамках школьного округа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lastRenderedPageBreak/>
              <w:t xml:space="preserve">краевой уровень 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муниципальный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lastRenderedPageBreak/>
              <w:t xml:space="preserve">уровень 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школьный уровень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lastRenderedPageBreak/>
              <w:t>10 балла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 балла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3 балл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Инновационное творчество учителя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Разработка и внедрение авторских программ, методик, материалов прошедших экспертизу и допущенных на региональном и федеральном уровнях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 б.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Обобщение собственного педагогического уровня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Количество публикаций материалов учителя в методических сборниках, научных, профессиональных и педагогических изданиях: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-размещение материалов на школьном </w:t>
            </w:r>
            <w:proofErr w:type="spellStart"/>
            <w:proofErr w:type="gramStart"/>
            <w:r w:rsidRPr="00AF7AA3">
              <w:rPr>
                <w:sz w:val="22"/>
                <w:szCs w:val="22"/>
              </w:rPr>
              <w:t>сайте,инстаграм</w:t>
            </w:r>
            <w:proofErr w:type="spellEnd"/>
            <w:proofErr w:type="gramEnd"/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краевых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- всероссийских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3б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4 б. за публикацию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10б. за публикацию</w:t>
            </w: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6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Эффективная деятельность педагога в рамках экспериментальной деятельности АКИПКРО </w:t>
            </w:r>
            <w:r w:rsidRPr="00AF7AA3">
              <w:rPr>
                <w:i/>
                <w:sz w:val="22"/>
                <w:szCs w:val="22"/>
              </w:rPr>
              <w:t>(ресурсный центр, базовая, стажерская площадка)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стажерская площадка 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 xml:space="preserve">базовая площадка 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ресурсный центр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 балла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10 балла</w:t>
            </w:r>
          </w:p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15 балл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pStyle w:val="ac"/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8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pStyle w:val="ac"/>
              <w:rPr>
                <w:b/>
                <w:sz w:val="22"/>
                <w:szCs w:val="22"/>
              </w:rPr>
            </w:pPr>
            <w:r w:rsidRPr="00AF7AA3">
              <w:rPr>
                <w:b/>
                <w:sz w:val="22"/>
                <w:szCs w:val="22"/>
              </w:rPr>
              <w:t>Критерий (К5): Результативность коммуникативной деятельности работника центра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pStyle w:val="ac"/>
              <w:rPr>
                <w:b/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1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Формирование благоприятных психологических условий образовательного процесса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Отсутствие подтвержденных фактами письменных жалоб на учителя со стороны родителей и обучающихся по поводу его профессиональной деятельности, (по данным администрации школы)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  <w:p w:rsidR="00394B2C" w:rsidRPr="00AF7AA3" w:rsidRDefault="00394B2C" w:rsidP="003A520B">
            <w:pPr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5 б.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</w:tr>
      <w:tr w:rsidR="00394B2C" w:rsidRPr="00AF7AA3" w:rsidTr="00394B2C">
        <w:trPr>
          <w:trHeight w:val="14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  <w:r w:rsidRPr="00AF7AA3">
              <w:rPr>
                <w:sz w:val="22"/>
                <w:szCs w:val="22"/>
              </w:rPr>
              <w:t>ИТОГО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2C" w:rsidRPr="00AF7AA3" w:rsidRDefault="00394B2C" w:rsidP="003A520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9D0BC7" w:rsidRPr="00AF7AA3" w:rsidRDefault="009D0BC7" w:rsidP="006A2B9C">
      <w:pPr>
        <w:pStyle w:val="3"/>
        <w:jc w:val="both"/>
        <w:rPr>
          <w:sz w:val="22"/>
          <w:szCs w:val="22"/>
        </w:rPr>
      </w:pPr>
    </w:p>
    <w:p w:rsidR="00394B2C" w:rsidRPr="00AF7AA3" w:rsidRDefault="00394B2C" w:rsidP="006A2B9C">
      <w:pPr>
        <w:pStyle w:val="3"/>
        <w:jc w:val="both"/>
        <w:rPr>
          <w:sz w:val="22"/>
          <w:szCs w:val="22"/>
        </w:rPr>
      </w:pPr>
    </w:p>
    <w:p w:rsidR="00394B2C" w:rsidRPr="00AF7AA3" w:rsidRDefault="00394B2C" w:rsidP="002434A3">
      <w:pPr>
        <w:pStyle w:val="3"/>
        <w:jc w:val="center"/>
        <w:rPr>
          <w:sz w:val="22"/>
          <w:szCs w:val="22"/>
        </w:rPr>
      </w:pPr>
      <w:r w:rsidRPr="00AF7AA3">
        <w:rPr>
          <w:sz w:val="22"/>
          <w:szCs w:val="22"/>
        </w:rPr>
        <w:t xml:space="preserve">Руководитель </w:t>
      </w:r>
      <w:r w:rsidR="002434A3">
        <w:rPr>
          <w:sz w:val="22"/>
          <w:szCs w:val="22"/>
        </w:rPr>
        <w:t>центра___________ /Поярков А.С./</w:t>
      </w:r>
    </w:p>
    <w:sectPr w:rsidR="00394B2C" w:rsidRPr="00AF7AA3" w:rsidSect="00CD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1DB"/>
    <w:multiLevelType w:val="multilevel"/>
    <w:tmpl w:val="417EF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73450C"/>
    <w:multiLevelType w:val="multilevel"/>
    <w:tmpl w:val="42C8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D77272"/>
    <w:multiLevelType w:val="singleLevel"/>
    <w:tmpl w:val="7DA6DA1E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3C6FFB"/>
    <w:multiLevelType w:val="hybridMultilevel"/>
    <w:tmpl w:val="B7A01EDC"/>
    <w:lvl w:ilvl="0" w:tplc="2544F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D8E6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E07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A67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7A03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881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F47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64F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2EE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369F3BAB"/>
    <w:multiLevelType w:val="hybridMultilevel"/>
    <w:tmpl w:val="A3126172"/>
    <w:lvl w:ilvl="0" w:tplc="E84E9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724B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264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CE8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80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0C2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9E2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8A0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6E1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475C4CF2"/>
    <w:multiLevelType w:val="singleLevel"/>
    <w:tmpl w:val="6914BB36"/>
    <w:lvl w:ilvl="0">
      <w:start w:val="5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A3F7C80"/>
    <w:multiLevelType w:val="hybridMultilevel"/>
    <w:tmpl w:val="40F69C6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6C361357"/>
    <w:multiLevelType w:val="hybridMultilevel"/>
    <w:tmpl w:val="BB203FEE"/>
    <w:lvl w:ilvl="0" w:tplc="1A8A9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7E47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26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6E86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F92C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0CC3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E62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48D6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EAA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70C90D77"/>
    <w:multiLevelType w:val="hybridMultilevel"/>
    <w:tmpl w:val="9D02C8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D0D3A0A"/>
    <w:multiLevelType w:val="multilevel"/>
    <w:tmpl w:val="1C1CD54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B9C"/>
    <w:rsid w:val="000215A1"/>
    <w:rsid w:val="0004483D"/>
    <w:rsid w:val="00063610"/>
    <w:rsid w:val="00083518"/>
    <w:rsid w:val="000E35A4"/>
    <w:rsid w:val="00107C6C"/>
    <w:rsid w:val="00130E63"/>
    <w:rsid w:val="00132EB2"/>
    <w:rsid w:val="00145740"/>
    <w:rsid w:val="001B315F"/>
    <w:rsid w:val="001D0FBD"/>
    <w:rsid w:val="001D3BD9"/>
    <w:rsid w:val="001F5D48"/>
    <w:rsid w:val="001F5E7B"/>
    <w:rsid w:val="002050ED"/>
    <w:rsid w:val="00220611"/>
    <w:rsid w:val="0022147B"/>
    <w:rsid w:val="00221D4E"/>
    <w:rsid w:val="00223153"/>
    <w:rsid w:val="0022728E"/>
    <w:rsid w:val="002274E5"/>
    <w:rsid w:val="002434A3"/>
    <w:rsid w:val="002B6332"/>
    <w:rsid w:val="002E7626"/>
    <w:rsid w:val="002E7E33"/>
    <w:rsid w:val="0034474A"/>
    <w:rsid w:val="00380087"/>
    <w:rsid w:val="00394B2C"/>
    <w:rsid w:val="003A520B"/>
    <w:rsid w:val="003B7D49"/>
    <w:rsid w:val="003D422C"/>
    <w:rsid w:val="003E3ED2"/>
    <w:rsid w:val="00400E57"/>
    <w:rsid w:val="004259C7"/>
    <w:rsid w:val="00441C25"/>
    <w:rsid w:val="00467A4B"/>
    <w:rsid w:val="004C0F04"/>
    <w:rsid w:val="004C4559"/>
    <w:rsid w:val="004F2B08"/>
    <w:rsid w:val="00513DD9"/>
    <w:rsid w:val="0051540A"/>
    <w:rsid w:val="0052369D"/>
    <w:rsid w:val="005364EC"/>
    <w:rsid w:val="005636D0"/>
    <w:rsid w:val="00565875"/>
    <w:rsid w:val="005A5163"/>
    <w:rsid w:val="005B39AF"/>
    <w:rsid w:val="005F285A"/>
    <w:rsid w:val="00695456"/>
    <w:rsid w:val="006A2B9C"/>
    <w:rsid w:val="006B46EA"/>
    <w:rsid w:val="00712F62"/>
    <w:rsid w:val="0072144D"/>
    <w:rsid w:val="00724E6C"/>
    <w:rsid w:val="0074615F"/>
    <w:rsid w:val="0076694C"/>
    <w:rsid w:val="00774D0B"/>
    <w:rsid w:val="00790C90"/>
    <w:rsid w:val="007A2645"/>
    <w:rsid w:val="007B07FE"/>
    <w:rsid w:val="007B5895"/>
    <w:rsid w:val="007C1DB0"/>
    <w:rsid w:val="00852EEC"/>
    <w:rsid w:val="008543BB"/>
    <w:rsid w:val="00897A5C"/>
    <w:rsid w:val="008C6CAE"/>
    <w:rsid w:val="008D5D1C"/>
    <w:rsid w:val="00922C44"/>
    <w:rsid w:val="00924F83"/>
    <w:rsid w:val="00967BF1"/>
    <w:rsid w:val="00997D47"/>
    <w:rsid w:val="009B3A9C"/>
    <w:rsid w:val="009D0BC7"/>
    <w:rsid w:val="00A248EC"/>
    <w:rsid w:val="00A376DB"/>
    <w:rsid w:val="00A5484F"/>
    <w:rsid w:val="00A600D3"/>
    <w:rsid w:val="00A9085B"/>
    <w:rsid w:val="00A92FD5"/>
    <w:rsid w:val="00AE018D"/>
    <w:rsid w:val="00AF7AA3"/>
    <w:rsid w:val="00B101FC"/>
    <w:rsid w:val="00B12B57"/>
    <w:rsid w:val="00B518AA"/>
    <w:rsid w:val="00B6635D"/>
    <w:rsid w:val="00BB7E81"/>
    <w:rsid w:val="00BC36AA"/>
    <w:rsid w:val="00BF249B"/>
    <w:rsid w:val="00C01A53"/>
    <w:rsid w:val="00C11E64"/>
    <w:rsid w:val="00C174DF"/>
    <w:rsid w:val="00C27DBA"/>
    <w:rsid w:val="00C50712"/>
    <w:rsid w:val="00C704C3"/>
    <w:rsid w:val="00C746BD"/>
    <w:rsid w:val="00C91952"/>
    <w:rsid w:val="00CA4E07"/>
    <w:rsid w:val="00CD211D"/>
    <w:rsid w:val="00D05551"/>
    <w:rsid w:val="00D10C63"/>
    <w:rsid w:val="00D129BB"/>
    <w:rsid w:val="00D17A61"/>
    <w:rsid w:val="00D249AF"/>
    <w:rsid w:val="00D670F4"/>
    <w:rsid w:val="00D940D1"/>
    <w:rsid w:val="00DB71AB"/>
    <w:rsid w:val="00E21084"/>
    <w:rsid w:val="00E82D25"/>
    <w:rsid w:val="00EF0A4E"/>
    <w:rsid w:val="00F161AD"/>
    <w:rsid w:val="00F17D14"/>
    <w:rsid w:val="00F34DC2"/>
    <w:rsid w:val="00F41990"/>
    <w:rsid w:val="00F57BAA"/>
    <w:rsid w:val="00F80A39"/>
    <w:rsid w:val="00FA1376"/>
    <w:rsid w:val="00FB097E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FD7CC"/>
  <w15:docId w15:val="{269188CC-D47A-4A21-BE01-CF44FDA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A2B9C"/>
    <w:rPr>
      <w:rFonts w:cs="Times New Roman"/>
      <w:b/>
      <w:bCs/>
    </w:rPr>
  </w:style>
  <w:style w:type="paragraph" w:styleId="a4">
    <w:name w:val="Normal (Web)"/>
    <w:basedOn w:val="a"/>
    <w:rsid w:val="006A2B9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A2B9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2">
    <w:name w:val="Body Text Indent 2"/>
    <w:basedOn w:val="a"/>
    <w:link w:val="20"/>
    <w:uiPriority w:val="99"/>
    <w:rsid w:val="006A2B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6A2B9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A2B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A2B9C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6A2B9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6A2B9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2B9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5">
    <w:name w:val="List"/>
    <w:basedOn w:val="a"/>
    <w:uiPriority w:val="99"/>
    <w:semiHidden/>
    <w:rsid w:val="0076694C"/>
    <w:pPr>
      <w:spacing w:line="240" w:lineRule="exact"/>
      <w:jc w:val="both"/>
    </w:pPr>
    <w:rPr>
      <w:rFonts w:cs="Tahoma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rsid w:val="0076694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76694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1E64"/>
    <w:pPr>
      <w:widowControl w:val="0"/>
      <w:autoSpaceDE w:val="0"/>
      <w:autoSpaceDN w:val="0"/>
      <w:adjustRightInd w:val="0"/>
      <w:spacing w:line="302" w:lineRule="exact"/>
      <w:ind w:firstLine="749"/>
      <w:jc w:val="both"/>
    </w:pPr>
  </w:style>
  <w:style w:type="character" w:customStyle="1" w:styleId="FontStyle25">
    <w:name w:val="Font Style25"/>
    <w:uiPriority w:val="99"/>
    <w:rsid w:val="00C11E64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C11E6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C11E64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C11E64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7">
    <w:name w:val="Style7"/>
    <w:basedOn w:val="a"/>
    <w:uiPriority w:val="99"/>
    <w:rsid w:val="00107C6C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2">
    <w:name w:val="Font Style22"/>
    <w:uiPriority w:val="99"/>
    <w:rsid w:val="00107C6C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97D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D4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249B"/>
    <w:pPr>
      <w:ind w:left="720"/>
      <w:contextualSpacing/>
    </w:pPr>
  </w:style>
  <w:style w:type="table" w:styleId="ab">
    <w:name w:val="Table Grid"/>
    <w:basedOn w:val="a1"/>
    <w:uiPriority w:val="59"/>
    <w:locked/>
    <w:rsid w:val="00BC36AA"/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52369D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F34DC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34D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13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12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11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4" Type="http://schemas.openxmlformats.org/officeDocument/2006/relationships/hyperlink" Target="consultantplus://offline/ref=6988B01F44CE71C1302FF4DFB6207AFC5050070A502278AB31633FDC6F341CB01E57F06C58EDC8989565ADF3BE3A7ECB75F5416A8FB4E58AQ5s5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839D-AC51-428E-87F1-127F3C91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5637</Words>
  <Characters>32133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17</cp:revision>
  <cp:lastPrinted>2021-08-27T05:00:00Z</cp:lastPrinted>
  <dcterms:created xsi:type="dcterms:W3CDTF">2021-09-02T11:50:00Z</dcterms:created>
  <dcterms:modified xsi:type="dcterms:W3CDTF">2023-12-28T06:10:00Z</dcterms:modified>
</cp:coreProperties>
</file>